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7A" w:rsidRPr="0090517A" w:rsidRDefault="0090517A" w:rsidP="0090517A">
      <w:pPr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90517A">
        <w:rPr>
          <w:rFonts w:ascii="Monotype Corsiva" w:hAnsi="Monotype Corsiva"/>
          <w:b/>
          <w:color w:val="002060"/>
          <w:sz w:val="32"/>
          <w:szCs w:val="32"/>
        </w:rPr>
        <w:t xml:space="preserve">Карта выявления признаков одарённости детей (по методике </w:t>
      </w:r>
      <w:proofErr w:type="spellStart"/>
      <w:r w:rsidRPr="0090517A">
        <w:rPr>
          <w:rFonts w:ascii="Monotype Corsiva" w:hAnsi="Monotype Corsiva"/>
          <w:b/>
          <w:color w:val="002060"/>
          <w:sz w:val="32"/>
          <w:szCs w:val="32"/>
        </w:rPr>
        <w:t>А.И.Савинова</w:t>
      </w:r>
      <w:proofErr w:type="spellEnd"/>
      <w:r w:rsidRPr="0090517A">
        <w:rPr>
          <w:rFonts w:ascii="Monotype Corsiva" w:hAnsi="Monotype Corsiva"/>
          <w:b/>
          <w:color w:val="002060"/>
          <w:sz w:val="32"/>
          <w:szCs w:val="32"/>
        </w:rPr>
        <w:t>)</w:t>
      </w:r>
    </w:p>
    <w:p w:rsidR="0090517A" w:rsidRPr="0090517A" w:rsidRDefault="0090517A" w:rsidP="0090517A">
      <w:pPr>
        <w:jc w:val="center"/>
        <w:rPr>
          <w:rFonts w:ascii="Monotype Corsiva" w:hAnsi="Monotype Corsiva"/>
          <w:color w:val="002060"/>
          <w:sz w:val="32"/>
          <w:szCs w:val="32"/>
        </w:rPr>
      </w:pPr>
    </w:p>
    <w:p w:rsidR="0090517A" w:rsidRDefault="0090517A" w:rsidP="0090517A">
      <w:r>
        <w:t>Группа №______                               Воспитатели:________________________________</w:t>
      </w:r>
    </w:p>
    <w:p w:rsidR="0090517A" w:rsidRDefault="0090517A" w:rsidP="0090517A">
      <w:r>
        <w:t xml:space="preserve">                                                    </w:t>
      </w:r>
      <w:bookmarkStart w:id="0" w:name="_GoBack"/>
      <w:bookmarkEnd w:id="0"/>
      <w:r>
        <w:t xml:space="preserve">                               ________________________________</w:t>
      </w:r>
    </w:p>
    <w:p w:rsidR="0090517A" w:rsidRDefault="0090517A" w:rsidP="0090517A"/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2"/>
        <w:gridCol w:w="3548"/>
      </w:tblGrid>
      <w:tr w:rsidR="0090517A" w:rsidTr="00665F78">
        <w:tc>
          <w:tcPr>
            <w:tcW w:w="6712" w:type="dxa"/>
          </w:tcPr>
          <w:p w:rsidR="0090517A" w:rsidRPr="00DA19ED" w:rsidRDefault="0090517A" w:rsidP="00665F78">
            <w:pPr>
              <w:jc w:val="center"/>
              <w:rPr>
                <w:b/>
              </w:rPr>
            </w:pPr>
            <w:r w:rsidRPr="00DA19ED">
              <w:rPr>
                <w:b/>
              </w:rPr>
              <w:t>критерии оценки</w:t>
            </w:r>
          </w:p>
        </w:tc>
        <w:tc>
          <w:tcPr>
            <w:tcW w:w="3548" w:type="dxa"/>
          </w:tcPr>
          <w:p w:rsidR="0090517A" w:rsidRPr="00DA19ED" w:rsidRDefault="0090517A" w:rsidP="00665F78">
            <w:pPr>
              <w:jc w:val="center"/>
              <w:rPr>
                <w:b/>
              </w:rPr>
            </w:pPr>
            <w:r w:rsidRPr="00DA19ED">
              <w:rPr>
                <w:b/>
              </w:rPr>
              <w:t>список детей</w:t>
            </w:r>
          </w:p>
        </w:tc>
      </w:tr>
      <w:tr w:rsidR="0090517A" w:rsidTr="00665F78">
        <w:tc>
          <w:tcPr>
            <w:tcW w:w="6712" w:type="dxa"/>
          </w:tcPr>
          <w:p w:rsidR="0090517A" w:rsidRPr="00DA19ED" w:rsidRDefault="0090517A" w:rsidP="00665F78">
            <w:pPr>
              <w:rPr>
                <w:b/>
                <w:bCs/>
                <w:i/>
                <w:iCs/>
              </w:rPr>
            </w:pPr>
          </w:p>
          <w:p w:rsidR="0090517A" w:rsidRPr="00DA19ED" w:rsidRDefault="0090517A" w:rsidP="00665F78">
            <w:pPr>
              <w:rPr>
                <w:b/>
                <w:bCs/>
                <w:i/>
                <w:iCs/>
              </w:rPr>
            </w:pPr>
          </w:p>
          <w:p w:rsidR="0090517A" w:rsidRPr="00DA19ED" w:rsidRDefault="0090517A" w:rsidP="00665F78">
            <w:pPr>
              <w:rPr>
                <w:b/>
                <w:bCs/>
                <w:i/>
                <w:iCs/>
              </w:rPr>
            </w:pPr>
          </w:p>
          <w:p w:rsidR="0090517A" w:rsidRDefault="0090517A" w:rsidP="00665F78">
            <w:r w:rsidRPr="00DA19ED">
              <w:rPr>
                <w:b/>
                <w:bCs/>
                <w:i/>
                <w:iCs/>
              </w:rPr>
              <w:t>Дети с признаками специальной умственной одарённости</w:t>
            </w:r>
            <w:r w:rsidRPr="00510654">
              <w:t xml:space="preserve"> в опр</w:t>
            </w:r>
            <w:r w:rsidRPr="00510654">
              <w:t>е</w:t>
            </w:r>
            <w:r w:rsidRPr="00510654">
              <w:t>делённой области наук и конкретными академическими способност</w:t>
            </w:r>
            <w:r w:rsidRPr="00510654">
              <w:t>я</w:t>
            </w:r>
            <w:r w:rsidRPr="00510654">
              <w:t>ми.</w:t>
            </w:r>
          </w:p>
        </w:tc>
        <w:tc>
          <w:tcPr>
            <w:tcW w:w="3548" w:type="dxa"/>
          </w:tcPr>
          <w:p w:rsidR="0090517A" w:rsidRDefault="0090517A" w:rsidP="00665F78"/>
          <w:p w:rsidR="0090517A" w:rsidRDefault="0090517A" w:rsidP="00665F78"/>
          <w:p w:rsidR="0090517A" w:rsidRDefault="0090517A" w:rsidP="00665F78"/>
          <w:p w:rsidR="0090517A" w:rsidRDefault="0090517A" w:rsidP="00665F78"/>
          <w:p w:rsidR="0090517A" w:rsidRDefault="0090517A" w:rsidP="00665F78"/>
          <w:p w:rsidR="0090517A" w:rsidRDefault="0090517A" w:rsidP="00665F78"/>
          <w:p w:rsidR="0090517A" w:rsidRDefault="0090517A" w:rsidP="00665F78"/>
          <w:p w:rsidR="0090517A" w:rsidRDefault="0090517A" w:rsidP="00665F78"/>
          <w:p w:rsidR="0090517A" w:rsidRDefault="0090517A" w:rsidP="00665F78"/>
          <w:p w:rsidR="0090517A" w:rsidRDefault="0090517A" w:rsidP="00665F78"/>
          <w:p w:rsidR="0090517A" w:rsidRDefault="0090517A" w:rsidP="00665F78"/>
        </w:tc>
      </w:tr>
      <w:tr w:rsidR="0090517A" w:rsidTr="00665F78">
        <w:tc>
          <w:tcPr>
            <w:tcW w:w="6712" w:type="dxa"/>
          </w:tcPr>
          <w:p w:rsidR="0090517A" w:rsidRPr="00510654" w:rsidRDefault="0090517A" w:rsidP="00665F78">
            <w:r w:rsidRPr="00DA19ED">
              <w:rPr>
                <w:b/>
                <w:bCs/>
                <w:i/>
                <w:iCs/>
              </w:rPr>
              <w:t>Дети с высокими творческими (художественными) способност</w:t>
            </w:r>
            <w:r w:rsidRPr="00DA19ED">
              <w:rPr>
                <w:b/>
                <w:bCs/>
                <w:i/>
                <w:iCs/>
              </w:rPr>
              <w:t>я</w:t>
            </w:r>
            <w:r w:rsidRPr="00DA19ED">
              <w:rPr>
                <w:b/>
                <w:bCs/>
                <w:i/>
                <w:iCs/>
              </w:rPr>
              <w:t>ми</w:t>
            </w:r>
          </w:p>
          <w:p w:rsidR="0090517A" w:rsidRPr="00510654" w:rsidRDefault="0090517A" w:rsidP="0090517A">
            <w:pPr>
              <w:numPr>
                <w:ilvl w:val="0"/>
                <w:numId w:val="1"/>
              </w:numPr>
            </w:pPr>
            <w:r w:rsidRPr="00510654">
              <w:t>С ранних лет проявляет склонность к рисованию или музыке.</w:t>
            </w:r>
          </w:p>
          <w:p w:rsidR="0090517A" w:rsidRPr="00510654" w:rsidRDefault="0090517A" w:rsidP="0090517A">
            <w:pPr>
              <w:numPr>
                <w:ilvl w:val="0"/>
                <w:numId w:val="2"/>
              </w:numPr>
            </w:pPr>
            <w:r w:rsidRPr="00510654">
              <w:t>В свободное время охотно лепит, рисует, чертит, ко</w:t>
            </w:r>
            <w:r w:rsidRPr="00510654">
              <w:t>м</w:t>
            </w:r>
            <w:r w:rsidRPr="00510654">
              <w:t>бинирует материалы и краски;</w:t>
            </w:r>
            <w:r>
              <w:t xml:space="preserve"> </w:t>
            </w:r>
            <w:r w:rsidRPr="00510654">
              <w:t>не находя слов или «захлебываясь» ими, прибегает к ри</w:t>
            </w:r>
            <w:r w:rsidRPr="00510654">
              <w:softHyphen/>
              <w:t>сунку или лепке, чтобы выразить свои чувства или настро</w:t>
            </w:r>
            <w:r w:rsidRPr="00510654">
              <w:t>е</w:t>
            </w:r>
            <w:r w:rsidRPr="00510654">
              <w:t xml:space="preserve">ние; </w:t>
            </w:r>
          </w:p>
          <w:p w:rsidR="0090517A" w:rsidRPr="00510654" w:rsidRDefault="0090517A" w:rsidP="0090517A">
            <w:pPr>
              <w:numPr>
                <w:ilvl w:val="0"/>
                <w:numId w:val="3"/>
              </w:numPr>
            </w:pPr>
            <w:r w:rsidRPr="00510654">
              <w:t>стремится создать какое-либо произведение, имеющее оче</w:t>
            </w:r>
            <w:r w:rsidRPr="00510654">
              <w:softHyphen/>
              <w:t>видное прикладное значение (украш</w:t>
            </w:r>
            <w:r w:rsidRPr="00510654">
              <w:t>е</w:t>
            </w:r>
            <w:r w:rsidRPr="00510654">
              <w:t>ние для дома, одежды или что-нибудь п</w:t>
            </w:r>
            <w:r w:rsidRPr="00510654">
              <w:t>о</w:t>
            </w:r>
            <w:r w:rsidRPr="00510654">
              <w:t xml:space="preserve">добное); </w:t>
            </w:r>
          </w:p>
          <w:p w:rsidR="0090517A" w:rsidRPr="00510654" w:rsidRDefault="0090517A" w:rsidP="0090517A">
            <w:pPr>
              <w:numPr>
                <w:ilvl w:val="0"/>
                <w:numId w:val="4"/>
              </w:numPr>
            </w:pPr>
            <w:r w:rsidRPr="00510654">
              <w:t>серьезно относится к произведениям искусства, стан</w:t>
            </w:r>
            <w:r w:rsidRPr="00510654">
              <w:t>о</w:t>
            </w:r>
            <w:r w:rsidRPr="00510654">
              <w:t xml:space="preserve">вится вдумчивым и серьезным, когда его внимание привлекает какое-либо произведение искусства или пейзаж; </w:t>
            </w:r>
          </w:p>
          <w:p w:rsidR="0090517A" w:rsidRPr="00510654" w:rsidRDefault="0090517A" w:rsidP="0090517A">
            <w:pPr>
              <w:numPr>
                <w:ilvl w:val="0"/>
                <w:numId w:val="5"/>
              </w:numPr>
            </w:pPr>
            <w:r w:rsidRPr="00510654">
              <w:t>не робеет высказать собственное мнение даже о классических произведениях, причем может даже попробовать критиковать их, приводя вполне разумные дов</w:t>
            </w:r>
            <w:r w:rsidRPr="00510654">
              <w:t>о</w:t>
            </w:r>
            <w:r w:rsidRPr="00510654">
              <w:t>д</w:t>
            </w:r>
            <w:r>
              <w:t xml:space="preserve">ы.  </w:t>
            </w:r>
          </w:p>
          <w:p w:rsidR="0090517A" w:rsidRDefault="0090517A" w:rsidP="00665F78"/>
          <w:p w:rsidR="0090517A" w:rsidRDefault="0090517A" w:rsidP="00665F78"/>
          <w:p w:rsidR="0090517A" w:rsidRDefault="0090517A" w:rsidP="00665F78"/>
        </w:tc>
        <w:tc>
          <w:tcPr>
            <w:tcW w:w="3548" w:type="dxa"/>
          </w:tcPr>
          <w:p w:rsidR="0090517A" w:rsidRDefault="0090517A" w:rsidP="00665F78"/>
        </w:tc>
      </w:tr>
      <w:tr w:rsidR="0090517A" w:rsidTr="00665F78">
        <w:tc>
          <w:tcPr>
            <w:tcW w:w="6712" w:type="dxa"/>
          </w:tcPr>
          <w:p w:rsidR="0090517A" w:rsidRPr="00A94EFE" w:rsidRDefault="0090517A" w:rsidP="00665F78">
            <w:r w:rsidRPr="00DA19ED">
              <w:rPr>
                <w:b/>
                <w:bCs/>
                <w:i/>
                <w:iCs/>
              </w:rPr>
              <w:t>Дети с литературными  способностями</w:t>
            </w:r>
          </w:p>
          <w:p w:rsidR="0090517A" w:rsidRPr="00A94EFE" w:rsidRDefault="0090517A" w:rsidP="0090517A">
            <w:pPr>
              <w:numPr>
                <w:ilvl w:val="0"/>
                <w:numId w:val="6"/>
              </w:numPr>
            </w:pPr>
            <w:r w:rsidRPr="00A94EFE">
              <w:t>Любят фантазировать или импровизировать на тему действи</w:t>
            </w:r>
            <w:r w:rsidRPr="00A94EFE">
              <w:softHyphen/>
              <w:t>тельного события, причем придает событию что-то новое и необы</w:t>
            </w:r>
            <w:r w:rsidRPr="00A94EFE">
              <w:t>ч</w:t>
            </w:r>
            <w:r w:rsidRPr="00A94EFE">
              <w:t xml:space="preserve">ное; </w:t>
            </w:r>
          </w:p>
          <w:p w:rsidR="0090517A" w:rsidRPr="00A94EFE" w:rsidRDefault="0090517A" w:rsidP="0090517A">
            <w:pPr>
              <w:numPr>
                <w:ilvl w:val="0"/>
                <w:numId w:val="7"/>
              </w:numPr>
            </w:pPr>
            <w:r w:rsidRPr="00A94EFE">
              <w:t>рассказывая о чем-либо, умеет придерживаться выбранно</w:t>
            </w:r>
            <w:r w:rsidRPr="00A94EFE">
              <w:softHyphen/>
              <w:t>го сюжета, не теряет о</w:t>
            </w:r>
            <w:r w:rsidRPr="00A94EFE">
              <w:t>с</w:t>
            </w:r>
            <w:r w:rsidRPr="00A94EFE">
              <w:t>новную мысль;</w:t>
            </w:r>
          </w:p>
          <w:p w:rsidR="0090517A" w:rsidRPr="00A94EFE" w:rsidRDefault="0090517A" w:rsidP="0090517A">
            <w:pPr>
              <w:numPr>
                <w:ilvl w:val="0"/>
                <w:numId w:val="8"/>
              </w:numPr>
            </w:pPr>
            <w:r w:rsidRPr="00A94EFE">
              <w:t>выбирает в своих рассказах такие слова, которые хорошо пер</w:t>
            </w:r>
            <w:r w:rsidRPr="00A94EFE">
              <w:t>е</w:t>
            </w:r>
            <w:r w:rsidRPr="00A94EFE">
              <w:t>дают эмоциональные состоя</w:t>
            </w:r>
            <w:r w:rsidRPr="00A94EFE">
              <w:softHyphen/>
              <w:t>ния и чувства героев сюжета (из</w:t>
            </w:r>
            <w:r w:rsidRPr="00A94EFE">
              <w:t>о</w:t>
            </w:r>
            <w:r w:rsidRPr="00A94EFE">
              <w:t>бражает персонажи своих фантазий живыми и интересными, очеловеченн</w:t>
            </w:r>
            <w:r w:rsidRPr="00A94EFE">
              <w:t>ы</w:t>
            </w:r>
            <w:r w:rsidRPr="00A94EFE">
              <w:t>ми);</w:t>
            </w:r>
          </w:p>
          <w:p w:rsidR="0090517A" w:rsidRDefault="0090517A" w:rsidP="00665F78"/>
        </w:tc>
        <w:tc>
          <w:tcPr>
            <w:tcW w:w="3548" w:type="dxa"/>
          </w:tcPr>
          <w:p w:rsidR="0090517A" w:rsidRDefault="0090517A" w:rsidP="00665F78"/>
        </w:tc>
      </w:tr>
      <w:tr w:rsidR="0090517A" w:rsidTr="00665F78">
        <w:tc>
          <w:tcPr>
            <w:tcW w:w="6712" w:type="dxa"/>
          </w:tcPr>
          <w:p w:rsidR="0090517A" w:rsidRPr="002118DC" w:rsidRDefault="0090517A" w:rsidP="00665F78">
            <w:r w:rsidRPr="00DA19ED">
              <w:rPr>
                <w:b/>
                <w:bCs/>
                <w:i/>
                <w:iCs/>
              </w:rPr>
              <w:t>Дети с артистическими способностями.</w:t>
            </w:r>
            <w:r w:rsidRPr="00DA19ED">
              <w:rPr>
                <w:b/>
                <w:bCs/>
              </w:rPr>
              <w:t xml:space="preserve"> </w:t>
            </w:r>
          </w:p>
          <w:p w:rsidR="0090517A" w:rsidRPr="002118DC" w:rsidRDefault="0090517A" w:rsidP="0090517A">
            <w:pPr>
              <w:numPr>
                <w:ilvl w:val="0"/>
                <w:numId w:val="9"/>
              </w:numPr>
            </w:pPr>
            <w:r w:rsidRPr="002118DC">
              <w:lastRenderedPageBreak/>
              <w:t>Часто</w:t>
            </w:r>
            <w:proofErr w:type="gramStart"/>
            <w:r w:rsidRPr="002118DC">
              <w:t xml:space="preserve"> ,</w:t>
            </w:r>
            <w:proofErr w:type="gramEnd"/>
            <w:r w:rsidRPr="002118DC">
              <w:t xml:space="preserve"> когда ребенку  не хватает слов, он выражает свои чувс</w:t>
            </w:r>
            <w:r w:rsidRPr="002118DC">
              <w:t>т</w:t>
            </w:r>
            <w:r w:rsidRPr="002118DC">
              <w:t>ва ми</w:t>
            </w:r>
            <w:r w:rsidRPr="002118DC">
              <w:softHyphen/>
              <w:t>микой, жестами, движениями; стремится вызвать эмоци</w:t>
            </w:r>
            <w:r w:rsidRPr="002118DC">
              <w:t>о</w:t>
            </w:r>
            <w:r w:rsidRPr="002118DC">
              <w:t>нальные реакции у других, когда с увлечением о чем-то расск</w:t>
            </w:r>
            <w:r w:rsidRPr="002118DC">
              <w:t>а</w:t>
            </w:r>
            <w:r w:rsidRPr="002118DC">
              <w:t>зывает,</w:t>
            </w:r>
          </w:p>
          <w:p w:rsidR="0090517A" w:rsidRPr="002118DC" w:rsidRDefault="0090517A" w:rsidP="0090517A">
            <w:pPr>
              <w:numPr>
                <w:ilvl w:val="0"/>
                <w:numId w:val="9"/>
              </w:numPr>
            </w:pPr>
            <w:r w:rsidRPr="002118DC">
              <w:t>меняет тональность и выражение голоса, непроизвольно подражая человеку, о котором рассказывает, кроме того, с легк</w:t>
            </w:r>
            <w:r w:rsidRPr="002118DC">
              <w:t>о</w:t>
            </w:r>
            <w:r w:rsidRPr="002118DC">
              <w:t>стью «передразнивает» чьи-то привычки, позы, выражения;</w:t>
            </w:r>
          </w:p>
          <w:p w:rsidR="0090517A" w:rsidRPr="002118DC" w:rsidRDefault="0090517A" w:rsidP="0090517A">
            <w:pPr>
              <w:numPr>
                <w:ilvl w:val="0"/>
                <w:numId w:val="9"/>
              </w:numPr>
            </w:pPr>
            <w:proofErr w:type="gramStart"/>
            <w:r w:rsidRPr="002118DC">
              <w:t>пластичен</w:t>
            </w:r>
            <w:proofErr w:type="gramEnd"/>
            <w:r w:rsidRPr="002118DC">
              <w:t xml:space="preserve"> и обладает способностью передавать эмоциональ</w:t>
            </w:r>
            <w:r w:rsidRPr="002118DC">
              <w:softHyphen/>
              <w:t>ные образы средствами двигательной выраз</w:t>
            </w:r>
            <w:r w:rsidRPr="002118DC">
              <w:t>и</w:t>
            </w:r>
            <w:r w:rsidRPr="002118DC">
              <w:t>тельности;</w:t>
            </w:r>
          </w:p>
          <w:p w:rsidR="0090517A" w:rsidRPr="002118DC" w:rsidRDefault="0090517A" w:rsidP="0090517A">
            <w:pPr>
              <w:numPr>
                <w:ilvl w:val="0"/>
                <w:numId w:val="9"/>
              </w:numPr>
            </w:pPr>
            <w:r w:rsidRPr="002118DC">
              <w:t>с большим желанием выступает перед аудиторией, причем стремится, чтобы его зрителями были взро</w:t>
            </w:r>
            <w:r w:rsidRPr="002118DC">
              <w:t>с</w:t>
            </w:r>
            <w:r w:rsidRPr="002118DC">
              <w:t>лые;</w:t>
            </w:r>
          </w:p>
          <w:p w:rsidR="0090517A" w:rsidRDefault="0090517A" w:rsidP="00665F78"/>
          <w:p w:rsidR="0090517A" w:rsidRDefault="0090517A" w:rsidP="00665F78"/>
        </w:tc>
        <w:tc>
          <w:tcPr>
            <w:tcW w:w="3548" w:type="dxa"/>
          </w:tcPr>
          <w:p w:rsidR="0090517A" w:rsidRDefault="0090517A" w:rsidP="00665F78"/>
        </w:tc>
      </w:tr>
      <w:tr w:rsidR="0090517A" w:rsidTr="00665F78">
        <w:tc>
          <w:tcPr>
            <w:tcW w:w="6712" w:type="dxa"/>
          </w:tcPr>
          <w:p w:rsidR="0090517A" w:rsidRPr="00DA19ED" w:rsidRDefault="0090517A" w:rsidP="00665F78">
            <w:pPr>
              <w:rPr>
                <w:b/>
                <w:bCs/>
                <w:i/>
                <w:iCs/>
              </w:rPr>
            </w:pPr>
          </w:p>
          <w:p w:rsidR="0090517A" w:rsidRPr="002118DC" w:rsidRDefault="0090517A" w:rsidP="00665F78">
            <w:r w:rsidRPr="00DA19ED">
              <w:rPr>
                <w:b/>
                <w:bCs/>
                <w:i/>
                <w:iCs/>
              </w:rPr>
              <w:t>Дети, имеющие спортивный талант.</w:t>
            </w:r>
            <w:r w:rsidRPr="00DA19ED">
              <w:rPr>
                <w:b/>
                <w:bCs/>
              </w:rPr>
              <w:t xml:space="preserve"> </w:t>
            </w:r>
          </w:p>
          <w:p w:rsidR="0090517A" w:rsidRPr="002118DC" w:rsidRDefault="0090517A" w:rsidP="0090517A">
            <w:pPr>
              <w:numPr>
                <w:ilvl w:val="0"/>
                <w:numId w:val="10"/>
              </w:numPr>
            </w:pPr>
            <w:r w:rsidRPr="002118DC">
              <w:t>Предпочитают книгам и спокойным развлечениям игры, соре</w:t>
            </w:r>
            <w:r w:rsidRPr="002118DC">
              <w:t>в</w:t>
            </w:r>
            <w:r w:rsidRPr="002118DC">
              <w:t xml:space="preserve">нования;  </w:t>
            </w:r>
          </w:p>
          <w:p w:rsidR="0090517A" w:rsidRPr="002118DC" w:rsidRDefault="0090517A" w:rsidP="0090517A">
            <w:pPr>
              <w:numPr>
                <w:ilvl w:val="0"/>
                <w:numId w:val="10"/>
              </w:numPr>
            </w:pPr>
            <w:r w:rsidRPr="002118DC">
              <w:t>физически развиты, энергичны и все время хотят дв</w:t>
            </w:r>
            <w:r w:rsidRPr="002118DC">
              <w:t>и</w:t>
            </w:r>
            <w:r w:rsidRPr="002118DC">
              <w:t xml:space="preserve">гаться; </w:t>
            </w:r>
          </w:p>
          <w:p w:rsidR="0090517A" w:rsidRPr="002118DC" w:rsidRDefault="0090517A" w:rsidP="0090517A">
            <w:pPr>
              <w:numPr>
                <w:ilvl w:val="0"/>
                <w:numId w:val="10"/>
              </w:numPr>
            </w:pPr>
            <w:proofErr w:type="gramStart"/>
            <w:r w:rsidRPr="002118DC">
              <w:t>смелы</w:t>
            </w:r>
            <w:proofErr w:type="gramEnd"/>
            <w:r w:rsidRPr="002118DC">
              <w:t xml:space="preserve"> и не боятся синяков и шишек; </w:t>
            </w:r>
          </w:p>
          <w:p w:rsidR="0090517A" w:rsidRPr="002118DC" w:rsidRDefault="0090517A" w:rsidP="0090517A">
            <w:pPr>
              <w:numPr>
                <w:ilvl w:val="0"/>
                <w:numId w:val="10"/>
              </w:numPr>
            </w:pPr>
            <w:r w:rsidRPr="002118DC">
              <w:t>почти всегда берут верх в потасовках или выигр</w:t>
            </w:r>
            <w:r w:rsidRPr="002118DC">
              <w:t>ы</w:t>
            </w:r>
            <w:r w:rsidRPr="002118DC">
              <w:t>вают в ка</w:t>
            </w:r>
            <w:r w:rsidRPr="002118DC">
              <w:softHyphen/>
              <w:t xml:space="preserve">кой-нибудь спортивной игре; </w:t>
            </w:r>
          </w:p>
          <w:p w:rsidR="0090517A" w:rsidRPr="002118DC" w:rsidRDefault="0090517A" w:rsidP="0090517A">
            <w:pPr>
              <w:numPr>
                <w:ilvl w:val="0"/>
                <w:numId w:val="10"/>
              </w:numPr>
            </w:pPr>
            <w:r w:rsidRPr="002118DC">
              <w:t>двигаются легко, пластично, грациозно;</w:t>
            </w:r>
            <w:r>
              <w:t xml:space="preserve"> </w:t>
            </w:r>
            <w:r w:rsidRPr="002118DC">
              <w:t>обладают высокой координацией движ</w:t>
            </w:r>
            <w:r w:rsidRPr="002118DC">
              <w:t>е</w:t>
            </w:r>
            <w:r w:rsidRPr="002118DC">
              <w:t xml:space="preserve">ний; </w:t>
            </w:r>
          </w:p>
          <w:p w:rsidR="0090517A" w:rsidRPr="002118DC" w:rsidRDefault="0090517A" w:rsidP="0090517A">
            <w:pPr>
              <w:numPr>
                <w:ilvl w:val="0"/>
                <w:numId w:val="10"/>
              </w:numPr>
            </w:pPr>
            <w:r w:rsidRPr="002118DC">
              <w:t>ловко управляются с коньками и лыжами, мячами и клюшками;</w:t>
            </w:r>
          </w:p>
          <w:p w:rsidR="0090517A" w:rsidRPr="002118DC" w:rsidRDefault="0090517A" w:rsidP="0090517A">
            <w:pPr>
              <w:numPr>
                <w:ilvl w:val="0"/>
                <w:numId w:val="10"/>
              </w:numPr>
            </w:pPr>
            <w:r w:rsidRPr="002118DC">
              <w:t>у них есть свой герой-спортсмен, которому они подр</w:t>
            </w:r>
            <w:r w:rsidRPr="002118DC">
              <w:t>а</w:t>
            </w:r>
            <w:r w:rsidRPr="002118DC">
              <w:t>жают.</w:t>
            </w:r>
          </w:p>
          <w:p w:rsidR="0090517A" w:rsidRDefault="0090517A" w:rsidP="00665F78"/>
        </w:tc>
        <w:tc>
          <w:tcPr>
            <w:tcW w:w="3548" w:type="dxa"/>
          </w:tcPr>
          <w:p w:rsidR="0090517A" w:rsidRDefault="0090517A" w:rsidP="00665F78"/>
        </w:tc>
      </w:tr>
      <w:tr w:rsidR="0090517A" w:rsidTr="00665F78">
        <w:tc>
          <w:tcPr>
            <w:tcW w:w="6712" w:type="dxa"/>
          </w:tcPr>
          <w:p w:rsidR="0090517A" w:rsidRPr="00DA19ED" w:rsidRDefault="0090517A" w:rsidP="00665F78">
            <w:pPr>
              <w:shd w:val="clear" w:color="auto" w:fill="FFFFFF"/>
              <w:tabs>
                <w:tab w:val="left" w:pos="552"/>
              </w:tabs>
              <w:ind w:right="24"/>
              <w:rPr>
                <w:b/>
                <w:i/>
              </w:rPr>
            </w:pPr>
            <w:r w:rsidRPr="00DA19ED">
              <w:rPr>
                <w:b/>
                <w:i/>
              </w:rPr>
              <w:t>Музыкально  одаренные дети.</w:t>
            </w:r>
          </w:p>
          <w:p w:rsidR="0090517A" w:rsidRPr="00637DAD" w:rsidRDefault="0090517A" w:rsidP="00665F78">
            <w:pPr>
              <w:shd w:val="clear" w:color="auto" w:fill="FFFFFF"/>
              <w:ind w:left="5" w:right="24"/>
              <w:jc w:val="both"/>
            </w:pPr>
            <w:r w:rsidRPr="00637DAD">
              <w:t>Ребенок имеет музы</w:t>
            </w:r>
            <w:r w:rsidRPr="00637DAD">
              <w:softHyphen/>
              <w:t>кальный талант, если:</w:t>
            </w:r>
          </w:p>
          <w:p w:rsidR="0090517A" w:rsidRPr="00637DAD" w:rsidRDefault="0090517A" w:rsidP="0090517A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24"/>
              <w:jc w:val="both"/>
            </w:pPr>
            <w:r w:rsidRPr="00637DAD">
              <w:t>любит музыку, всегда стремится туда, где можно ее п</w:t>
            </w:r>
            <w:r w:rsidRPr="00637DAD">
              <w:t>о</w:t>
            </w:r>
            <w:r w:rsidRPr="00637DAD">
              <w:t>слу</w:t>
            </w:r>
            <w:r w:rsidRPr="00637DAD">
              <w:softHyphen/>
              <w:t>шать;</w:t>
            </w:r>
          </w:p>
          <w:p w:rsidR="0090517A" w:rsidRPr="00637DAD" w:rsidRDefault="0090517A" w:rsidP="0090517A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24"/>
              <w:jc w:val="both"/>
            </w:pPr>
            <w:r w:rsidRPr="00637DAD">
              <w:t>быстро и легко отзывается на ритм и мелодию, вниматель</w:t>
            </w:r>
            <w:r w:rsidRPr="00637DAD">
              <w:softHyphen/>
              <w:t>но вслушивается в них, легко з</w:t>
            </w:r>
            <w:r w:rsidRPr="00637DAD">
              <w:t>а</w:t>
            </w:r>
            <w:r w:rsidRPr="00637DAD">
              <w:t>поминает;</w:t>
            </w:r>
          </w:p>
          <w:p w:rsidR="0090517A" w:rsidRPr="00637DAD" w:rsidRDefault="0090517A" w:rsidP="0090517A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</w:pPr>
            <w:r w:rsidRPr="00637DAD">
              <w:t>сочиняет мелодии;</w:t>
            </w:r>
          </w:p>
          <w:p w:rsidR="0090517A" w:rsidRPr="00637DAD" w:rsidRDefault="0090517A" w:rsidP="0090517A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</w:pPr>
            <w:r w:rsidRPr="00637DAD">
              <w:t>научился или учится играть на каком-либо музыкальном инстр</w:t>
            </w:r>
            <w:r w:rsidRPr="00637DAD">
              <w:t>у</w:t>
            </w:r>
            <w:r w:rsidRPr="00637DAD">
              <w:t>менте;</w:t>
            </w:r>
          </w:p>
          <w:p w:rsidR="0090517A" w:rsidRPr="00637DAD" w:rsidRDefault="0090517A" w:rsidP="0090517A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29"/>
              <w:jc w:val="both"/>
            </w:pPr>
            <w:r w:rsidRPr="00637DAD">
              <w:t>если поет или играет на музыкальном инструменте, вклады</w:t>
            </w:r>
            <w:r w:rsidRPr="00637DAD">
              <w:softHyphen/>
              <w:t>вает в исполнение много чувства и эне</w:t>
            </w:r>
            <w:r w:rsidRPr="00637DAD">
              <w:t>р</w:t>
            </w:r>
            <w:r w:rsidRPr="00637DAD">
              <w:t>гии, а также свое на</w:t>
            </w:r>
            <w:r w:rsidRPr="00637DAD">
              <w:softHyphen/>
              <w:t xml:space="preserve">строение. </w:t>
            </w:r>
          </w:p>
          <w:p w:rsidR="0090517A" w:rsidRDefault="0090517A" w:rsidP="00665F78"/>
        </w:tc>
        <w:tc>
          <w:tcPr>
            <w:tcW w:w="3548" w:type="dxa"/>
          </w:tcPr>
          <w:p w:rsidR="0090517A" w:rsidRDefault="0090517A" w:rsidP="00665F78"/>
          <w:p w:rsidR="0090517A" w:rsidRDefault="0090517A" w:rsidP="00665F78"/>
          <w:p w:rsidR="0090517A" w:rsidRDefault="0090517A" w:rsidP="00665F78"/>
          <w:p w:rsidR="0090517A" w:rsidRDefault="0090517A" w:rsidP="00665F78"/>
          <w:p w:rsidR="0090517A" w:rsidRDefault="0090517A" w:rsidP="00665F78"/>
        </w:tc>
      </w:tr>
      <w:tr w:rsidR="0090517A" w:rsidTr="00665F78">
        <w:tc>
          <w:tcPr>
            <w:tcW w:w="6712" w:type="dxa"/>
          </w:tcPr>
          <w:p w:rsidR="0090517A" w:rsidRPr="00DA19ED" w:rsidRDefault="0090517A" w:rsidP="00665F78">
            <w:pPr>
              <w:shd w:val="clear" w:color="auto" w:fill="FFFFFF"/>
              <w:ind w:right="19" w:firstLine="269"/>
              <w:jc w:val="center"/>
              <w:rPr>
                <w:b/>
                <w:i/>
              </w:rPr>
            </w:pPr>
            <w:r w:rsidRPr="00DA19ED">
              <w:rPr>
                <w:b/>
                <w:i/>
              </w:rPr>
              <w:t>Дети, обладающие коммуникативными и организаторскими  способностями.</w:t>
            </w:r>
          </w:p>
          <w:p w:rsidR="0090517A" w:rsidRPr="00DA19ED" w:rsidRDefault="0090517A" w:rsidP="00665F78">
            <w:pPr>
              <w:shd w:val="clear" w:color="auto" w:fill="FFFFFF"/>
              <w:ind w:right="19" w:firstLine="269"/>
              <w:jc w:val="center"/>
              <w:rPr>
                <w:b/>
              </w:rPr>
            </w:pPr>
          </w:p>
          <w:p w:rsidR="0090517A" w:rsidRPr="009A7CCC" w:rsidRDefault="0090517A" w:rsidP="00665F78">
            <w:pPr>
              <w:shd w:val="clear" w:color="auto" w:fill="FFFFFF"/>
              <w:ind w:right="19" w:firstLine="269"/>
            </w:pPr>
            <w:r w:rsidRPr="009A7CCC">
              <w:t>Дети с преимущественным преобладанием контактности, по</w:t>
            </w:r>
            <w:r w:rsidRPr="009A7CCC">
              <w:softHyphen/>
              <w:t xml:space="preserve">требности в общении и лидерстве отличаются </w:t>
            </w:r>
          </w:p>
          <w:p w:rsidR="0090517A" w:rsidRPr="009A7CCC" w:rsidRDefault="0090517A" w:rsidP="0090517A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right="19"/>
            </w:pPr>
            <w:r w:rsidRPr="009A7CCC">
              <w:t>инициативностью.</w:t>
            </w:r>
          </w:p>
          <w:p w:rsidR="0090517A" w:rsidRPr="009A7CCC" w:rsidRDefault="0090517A" w:rsidP="0090517A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right="19"/>
            </w:pPr>
            <w:r w:rsidRPr="009A7CCC">
              <w:t>высокими организаторскими способност</w:t>
            </w:r>
            <w:r w:rsidRPr="009A7CCC">
              <w:t>я</w:t>
            </w:r>
            <w:r w:rsidRPr="009A7CCC">
              <w:t xml:space="preserve">ми, </w:t>
            </w:r>
          </w:p>
          <w:p w:rsidR="0090517A" w:rsidRPr="009A7CCC" w:rsidRDefault="0090517A" w:rsidP="0090517A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right="19"/>
            </w:pPr>
            <w:r w:rsidRPr="009A7CCC">
              <w:t>их обычно легко вы</w:t>
            </w:r>
            <w:r w:rsidRPr="009A7CCC">
              <w:softHyphen/>
            </w:r>
            <w:r w:rsidRPr="00DA19ED">
              <w:rPr>
                <w:spacing w:val="-1"/>
              </w:rPr>
              <w:t xml:space="preserve">бирают на главные роли в играх и </w:t>
            </w:r>
            <w:r w:rsidRPr="00DA19ED">
              <w:rPr>
                <w:spacing w:val="-1"/>
              </w:rPr>
              <w:lastRenderedPageBreak/>
              <w:t>занятиях, они уверенно чувству</w:t>
            </w:r>
            <w:r w:rsidRPr="00DA19ED">
              <w:rPr>
                <w:spacing w:val="-1"/>
              </w:rPr>
              <w:softHyphen/>
            </w:r>
            <w:r w:rsidRPr="009A7CCC">
              <w:t>ют себя среди сверстников и взро</w:t>
            </w:r>
            <w:r w:rsidRPr="009A7CCC">
              <w:t>с</w:t>
            </w:r>
            <w:r>
              <w:t>лых</w:t>
            </w:r>
          </w:p>
          <w:p w:rsidR="0090517A" w:rsidRDefault="0090517A" w:rsidP="00665F78"/>
        </w:tc>
        <w:tc>
          <w:tcPr>
            <w:tcW w:w="3548" w:type="dxa"/>
          </w:tcPr>
          <w:p w:rsidR="0090517A" w:rsidRDefault="0090517A" w:rsidP="00665F78"/>
        </w:tc>
      </w:tr>
      <w:tr w:rsidR="0090517A" w:rsidRPr="00357714" w:rsidTr="00665F78">
        <w:tc>
          <w:tcPr>
            <w:tcW w:w="6712" w:type="dxa"/>
          </w:tcPr>
          <w:p w:rsidR="0090517A" w:rsidRPr="00357714" w:rsidRDefault="0090517A" w:rsidP="00665F78">
            <w:pPr>
              <w:shd w:val="clear" w:color="auto" w:fill="FFFFFF"/>
              <w:ind w:right="19"/>
            </w:pPr>
            <w:r w:rsidRPr="00DA19ED">
              <w:rPr>
                <w:b/>
                <w:i/>
              </w:rPr>
              <w:lastRenderedPageBreak/>
              <w:t>Дет</w:t>
            </w:r>
            <w:r>
              <w:rPr>
                <w:b/>
                <w:i/>
              </w:rPr>
              <w:t>и</w:t>
            </w:r>
            <w:r w:rsidRPr="00DA19ED">
              <w:rPr>
                <w:b/>
                <w:i/>
              </w:rPr>
              <w:t>,  с выраженными  техническими способност</w:t>
            </w:r>
            <w:r w:rsidRPr="00DA19ED">
              <w:rPr>
                <w:b/>
                <w:i/>
              </w:rPr>
              <w:t>я</w:t>
            </w:r>
            <w:r w:rsidRPr="00DA19ED">
              <w:rPr>
                <w:b/>
                <w:i/>
              </w:rPr>
              <w:t>ми</w:t>
            </w:r>
            <w:r w:rsidRPr="00DA19ED">
              <w:rPr>
                <w:b/>
              </w:rPr>
              <w:t>.</w:t>
            </w:r>
          </w:p>
          <w:p w:rsidR="0090517A" w:rsidRPr="00DA19ED" w:rsidRDefault="0090517A" w:rsidP="00665F78">
            <w:pPr>
              <w:shd w:val="clear" w:color="auto" w:fill="FFFFFF"/>
              <w:ind w:left="19" w:firstLine="278"/>
              <w:jc w:val="both"/>
              <w:rPr>
                <w:b/>
              </w:rPr>
            </w:pPr>
            <w:r>
              <w:t xml:space="preserve">У ребенка </w:t>
            </w:r>
            <w:r w:rsidRPr="00357714">
              <w:t xml:space="preserve">отмечают </w:t>
            </w:r>
            <w:r w:rsidRPr="00DA19ED">
              <w:rPr>
                <w:b/>
                <w:iCs/>
              </w:rPr>
              <w:t>техни</w:t>
            </w:r>
            <w:r w:rsidRPr="00DA19ED">
              <w:rPr>
                <w:b/>
                <w:iCs/>
              </w:rPr>
              <w:softHyphen/>
              <w:t xml:space="preserve">ческие способности, </w:t>
            </w:r>
            <w:r w:rsidRPr="00DA19ED">
              <w:rPr>
                <w:b/>
              </w:rPr>
              <w:t>если он:</w:t>
            </w:r>
          </w:p>
          <w:p w:rsidR="0090517A" w:rsidRPr="00357714" w:rsidRDefault="0090517A" w:rsidP="00665F78">
            <w:pPr>
              <w:shd w:val="clear" w:color="auto" w:fill="FFFFFF"/>
              <w:tabs>
                <w:tab w:val="left" w:pos="557"/>
              </w:tabs>
              <w:ind w:right="14"/>
              <w:jc w:val="both"/>
            </w:pPr>
            <w:r w:rsidRPr="00357714">
              <w:t>интересуется самыми разнообразными механи</w:t>
            </w:r>
            <w:r w:rsidRPr="00357714">
              <w:t>з</w:t>
            </w:r>
            <w:r w:rsidRPr="00357714">
              <w:t>мами и ма</w:t>
            </w:r>
            <w:r w:rsidRPr="00357714">
              <w:softHyphen/>
              <w:t>шинами;</w:t>
            </w:r>
          </w:p>
          <w:p w:rsidR="0090517A" w:rsidRPr="00357714" w:rsidRDefault="0090517A" w:rsidP="0090517A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right="14"/>
              <w:jc w:val="both"/>
            </w:pPr>
            <w:r w:rsidRPr="00357714">
              <w:t>любит и умеет рисовать («видит») чертежи и эскизы м</w:t>
            </w:r>
            <w:r w:rsidRPr="00357714">
              <w:t>е</w:t>
            </w:r>
            <w:r w:rsidRPr="00357714">
              <w:t>ха</w:t>
            </w:r>
            <w:r w:rsidRPr="00357714">
              <w:softHyphen/>
              <w:t>низмов;</w:t>
            </w:r>
          </w:p>
          <w:p w:rsidR="0090517A" w:rsidRPr="00357714" w:rsidRDefault="0090517A" w:rsidP="0090517A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right="10"/>
              <w:jc w:val="both"/>
            </w:pPr>
            <w:r w:rsidRPr="00357714">
              <w:t>сам «докапывается» до причин неисправностей и «капри</w:t>
            </w:r>
            <w:r w:rsidRPr="00357714">
              <w:softHyphen/>
            </w:r>
            <w:r w:rsidRPr="00DA19ED">
              <w:rPr>
                <w:spacing w:val="-2"/>
              </w:rPr>
              <w:t xml:space="preserve">зов» механизмов и аппаратуры, любит «загадочные» поломки </w:t>
            </w:r>
            <w:r w:rsidRPr="00357714">
              <w:t>или сбои в работе механизмов, способен чинить испорчен</w:t>
            </w:r>
            <w:r w:rsidRPr="00357714">
              <w:softHyphen/>
              <w:t>ные приборы и механи</w:t>
            </w:r>
            <w:r w:rsidRPr="00357714">
              <w:t>з</w:t>
            </w:r>
            <w:r w:rsidRPr="00357714">
              <w:t>мы;</w:t>
            </w:r>
          </w:p>
          <w:p w:rsidR="0090517A" w:rsidRPr="00357714" w:rsidRDefault="0090517A" w:rsidP="0090517A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right="10"/>
              <w:jc w:val="both"/>
            </w:pPr>
            <w:r w:rsidRPr="00357714">
              <w:t>может использовать старые детали для создания н</w:t>
            </w:r>
            <w:r w:rsidRPr="00357714">
              <w:t>о</w:t>
            </w:r>
            <w:r w:rsidRPr="00357714">
              <w:t>вых иг</w:t>
            </w:r>
            <w:r w:rsidRPr="00357714">
              <w:softHyphen/>
              <w:t>рушек, приборов, поделок, находит оригинальные реш</w:t>
            </w:r>
            <w:r w:rsidRPr="00357714">
              <w:t>е</w:t>
            </w:r>
            <w:r w:rsidRPr="00357714">
              <w:t>ния;</w:t>
            </w:r>
          </w:p>
          <w:p w:rsidR="0090517A" w:rsidRPr="00357714" w:rsidRDefault="0090517A" w:rsidP="0090517A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</w:pPr>
            <w:r w:rsidRPr="00357714">
              <w:t>любит конструиро</w:t>
            </w:r>
            <w:r>
              <w:t>вать модели, приборы;</w:t>
            </w:r>
          </w:p>
          <w:p w:rsidR="0090517A" w:rsidRPr="00357714" w:rsidRDefault="0090517A" w:rsidP="0090517A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right="19"/>
              <w:jc w:val="both"/>
            </w:pPr>
            <w:r w:rsidRPr="00357714">
              <w:t>интересуется специальной, даже взрослой технич</w:t>
            </w:r>
            <w:r w:rsidRPr="00357714">
              <w:t>е</w:t>
            </w:r>
            <w:r w:rsidRPr="00357714">
              <w:t>ской ли</w:t>
            </w:r>
            <w:r w:rsidRPr="00357714">
              <w:softHyphen/>
              <w:t>тературой.</w:t>
            </w:r>
          </w:p>
          <w:p w:rsidR="0090517A" w:rsidRPr="00357714" w:rsidRDefault="0090517A" w:rsidP="00665F78">
            <w:pPr>
              <w:shd w:val="clear" w:color="auto" w:fill="FFFFFF"/>
              <w:ind w:left="5" w:firstLine="283"/>
              <w:jc w:val="both"/>
            </w:pPr>
          </w:p>
        </w:tc>
        <w:tc>
          <w:tcPr>
            <w:tcW w:w="3548" w:type="dxa"/>
          </w:tcPr>
          <w:p w:rsidR="0090517A" w:rsidRPr="00357714" w:rsidRDefault="0090517A" w:rsidP="00665F78"/>
        </w:tc>
      </w:tr>
    </w:tbl>
    <w:p w:rsidR="0090517A" w:rsidRPr="00357714" w:rsidRDefault="0090517A" w:rsidP="0090517A"/>
    <w:p w:rsidR="0090517A" w:rsidRDefault="0090517A" w:rsidP="0090517A">
      <w:pPr>
        <w:jc w:val="center"/>
        <w:rPr>
          <w:b/>
          <w:sz w:val="28"/>
          <w:szCs w:val="28"/>
        </w:rPr>
      </w:pPr>
    </w:p>
    <w:p w:rsidR="0090517A" w:rsidRDefault="0090517A" w:rsidP="0090517A">
      <w:pPr>
        <w:jc w:val="center"/>
        <w:rPr>
          <w:b/>
          <w:sz w:val="28"/>
          <w:szCs w:val="28"/>
        </w:rPr>
      </w:pPr>
    </w:p>
    <w:p w:rsidR="0090517A" w:rsidRDefault="0090517A" w:rsidP="0090517A">
      <w:pPr>
        <w:jc w:val="center"/>
        <w:rPr>
          <w:b/>
          <w:sz w:val="28"/>
          <w:szCs w:val="28"/>
        </w:rPr>
      </w:pPr>
    </w:p>
    <w:p w:rsidR="0090517A" w:rsidRDefault="0090517A" w:rsidP="0090517A"/>
    <w:p w:rsidR="0027693E" w:rsidRDefault="0027693E"/>
    <w:sectPr w:rsidR="0027693E" w:rsidSect="0090517A">
      <w:pgSz w:w="11906" w:h="16838"/>
      <w:pgMar w:top="1134" w:right="850" w:bottom="1134" w:left="1701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48A3"/>
    <w:multiLevelType w:val="hybridMultilevel"/>
    <w:tmpl w:val="9FCE0992"/>
    <w:lvl w:ilvl="0" w:tplc="A1F810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ECDB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A4F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88D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EC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A9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42F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C5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8C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1C30E4"/>
    <w:multiLevelType w:val="hybridMultilevel"/>
    <w:tmpl w:val="CBDE7A28"/>
    <w:lvl w:ilvl="0" w:tplc="0D721EE2">
      <w:start w:val="1"/>
      <w:numFmt w:val="bullet"/>
      <w:lvlText w:val=""/>
      <w:lvlJc w:val="left"/>
      <w:pPr>
        <w:tabs>
          <w:tab w:val="num" w:pos="113"/>
        </w:tabs>
        <w:ind w:left="113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335919"/>
    <w:multiLevelType w:val="hybridMultilevel"/>
    <w:tmpl w:val="A6F0EE44"/>
    <w:lvl w:ilvl="0" w:tplc="2EBA25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CE28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D048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CE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0CB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CCC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A9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09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C11BF8"/>
    <w:multiLevelType w:val="hybridMultilevel"/>
    <w:tmpl w:val="4FF6F04C"/>
    <w:lvl w:ilvl="0" w:tplc="38626F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04AA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A0D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C2E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67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67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812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C5B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A4D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0135FB"/>
    <w:multiLevelType w:val="hybridMultilevel"/>
    <w:tmpl w:val="3048B3A2"/>
    <w:lvl w:ilvl="0" w:tplc="F8BA8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4AE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ED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ED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7E9F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4C5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E9D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EB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6F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AD2B46"/>
    <w:multiLevelType w:val="hybridMultilevel"/>
    <w:tmpl w:val="9990CB26"/>
    <w:lvl w:ilvl="0" w:tplc="2A3A5D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963F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2A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435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0F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C29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0A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A6B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4D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240159"/>
    <w:multiLevelType w:val="hybridMultilevel"/>
    <w:tmpl w:val="D6D68812"/>
    <w:lvl w:ilvl="0" w:tplc="9C364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7C84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A6B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92AE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0B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EF9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AB9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8E0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967698"/>
    <w:multiLevelType w:val="hybridMultilevel"/>
    <w:tmpl w:val="E984EE9C"/>
    <w:lvl w:ilvl="0" w:tplc="6052B6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862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32A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091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04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0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891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65E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A3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7A3D42"/>
    <w:multiLevelType w:val="hybridMultilevel"/>
    <w:tmpl w:val="831C3258"/>
    <w:lvl w:ilvl="0" w:tplc="C680B6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4FF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25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67A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423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24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80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82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240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524BAA"/>
    <w:multiLevelType w:val="hybridMultilevel"/>
    <w:tmpl w:val="D57A332C"/>
    <w:lvl w:ilvl="0" w:tplc="0D721EE2">
      <w:start w:val="1"/>
      <w:numFmt w:val="bullet"/>
      <w:lvlText w:val=""/>
      <w:lvlJc w:val="left"/>
      <w:pPr>
        <w:tabs>
          <w:tab w:val="num" w:pos="113"/>
        </w:tabs>
        <w:ind w:left="113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B00BF8"/>
    <w:multiLevelType w:val="hybridMultilevel"/>
    <w:tmpl w:val="A92A2A8A"/>
    <w:lvl w:ilvl="0" w:tplc="79EA69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05C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68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4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027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8B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84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3E07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A8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7D6B50"/>
    <w:multiLevelType w:val="hybridMultilevel"/>
    <w:tmpl w:val="461AC900"/>
    <w:lvl w:ilvl="0" w:tplc="0D721EE2">
      <w:start w:val="1"/>
      <w:numFmt w:val="bullet"/>
      <w:lvlText w:val=""/>
      <w:lvlJc w:val="left"/>
      <w:pPr>
        <w:tabs>
          <w:tab w:val="num" w:pos="113"/>
        </w:tabs>
        <w:ind w:left="113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976B7C"/>
    <w:multiLevelType w:val="hybridMultilevel"/>
    <w:tmpl w:val="8E4ED726"/>
    <w:lvl w:ilvl="0" w:tplc="52AADC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AEF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C65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C6E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2224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182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E0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50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85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04"/>
    <w:rsid w:val="001201AC"/>
    <w:rsid w:val="001A4B49"/>
    <w:rsid w:val="0027693E"/>
    <w:rsid w:val="0090517A"/>
    <w:rsid w:val="00C4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2</cp:revision>
  <dcterms:created xsi:type="dcterms:W3CDTF">2023-12-06T04:49:00Z</dcterms:created>
  <dcterms:modified xsi:type="dcterms:W3CDTF">2023-12-06T04:49:00Z</dcterms:modified>
</cp:coreProperties>
</file>