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BF" w:rsidRPr="00F20FBF" w:rsidRDefault="00F20FBF" w:rsidP="00F20FBF">
      <w:pPr>
        <w:shd w:val="clear" w:color="auto" w:fill="FFFFFF"/>
        <w:spacing w:after="0" w:line="240" w:lineRule="auto"/>
        <w:ind w:left="-568" w:firstLine="568"/>
        <w:jc w:val="center"/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</w:rPr>
      </w:pPr>
      <w:r w:rsidRPr="00F20FBF"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</w:rPr>
        <w:t xml:space="preserve">Нетрадиционное родительское собрание «Зачем ребенку нужна мама? </w:t>
      </w:r>
    </w:p>
    <w:p w:rsidR="00B7732C" w:rsidRPr="00F20FBF" w:rsidRDefault="00F20FBF" w:rsidP="00F20FBF">
      <w:pPr>
        <w:shd w:val="clear" w:color="auto" w:fill="FFFFFF"/>
        <w:spacing w:after="0" w:line="240" w:lineRule="auto"/>
        <w:ind w:left="142" w:hanging="142"/>
        <w:jc w:val="center"/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</w:rPr>
      </w:pPr>
      <w:r w:rsidRPr="00F20FBF"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</w:rPr>
        <w:t>Или Роль семьи в воспитании и развитии ребенка»</w:t>
      </w:r>
    </w:p>
    <w:p w:rsidR="00F20FBF" w:rsidRDefault="00F20FBF" w:rsidP="00F20FBF">
      <w:pPr>
        <w:shd w:val="clear" w:color="auto" w:fill="FFFFFF"/>
        <w:spacing w:after="0" w:line="240" w:lineRule="auto"/>
        <w:ind w:left="-568" w:firstLine="568"/>
        <w:jc w:val="center"/>
        <w:rPr>
          <w:rFonts w:ascii="Monotype Corsiva" w:eastAsia="Times New Roman" w:hAnsi="Monotype Corsiva" w:cs="Times New Roman"/>
          <w:b/>
          <w:bCs/>
          <w:color w:val="FF0000"/>
          <w:sz w:val="24"/>
          <w:szCs w:val="24"/>
        </w:rPr>
      </w:pPr>
    </w:p>
    <w:p w:rsidR="00F20FBF" w:rsidRPr="00F20FBF" w:rsidRDefault="00F20FBF" w:rsidP="00F20FBF">
      <w:pPr>
        <w:shd w:val="clear" w:color="auto" w:fill="FFFFFF"/>
        <w:spacing w:after="0" w:line="240" w:lineRule="auto"/>
        <w:ind w:left="-568" w:firstLine="568"/>
        <w:jc w:val="center"/>
        <w:rPr>
          <w:rFonts w:ascii="Monotype Corsiva" w:eastAsia="Times New Roman" w:hAnsi="Monotype Corsiva" w:cs="Times New Roman"/>
          <w:b/>
          <w:bCs/>
          <w:color w:val="FF0000"/>
          <w:sz w:val="24"/>
          <w:szCs w:val="24"/>
        </w:rPr>
      </w:pPr>
    </w:p>
    <w:p w:rsidR="00B7732C" w:rsidRPr="00B7732C" w:rsidRDefault="00B7732C" w:rsidP="00B7732C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объединить усилия семьи и детского сада в решении задач, связанных с воспитанием и развитием детей дошкольного возраста.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-568" w:firstLine="568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B7732C" w:rsidRPr="00B7732C" w:rsidRDefault="00B7732C" w:rsidP="00B7732C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 особенности влияния матери и отца на становлении личности ребенка;</w:t>
      </w:r>
    </w:p>
    <w:p w:rsidR="00B7732C" w:rsidRPr="00B7732C" w:rsidRDefault="00B7732C" w:rsidP="00B7732C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родителей умение понимать собственного ребенка не ущемляя его прав</w:t>
      </w:r>
    </w:p>
    <w:p w:rsidR="00B7732C" w:rsidRPr="00B7732C" w:rsidRDefault="00B7732C" w:rsidP="00B7732C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любовь, уважение к родителям и способствовать созданию теплых взаимоотношений в семье</w:t>
      </w:r>
    </w:p>
    <w:p w:rsidR="00B7732C" w:rsidRPr="00B7732C" w:rsidRDefault="00B7732C" w:rsidP="00B7732C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обсудить вопросы, связанные с воспитанием и развитием детей в семье</w:t>
      </w:r>
    </w:p>
    <w:p w:rsidR="00B7732C" w:rsidRPr="00B7732C" w:rsidRDefault="00B7732C" w:rsidP="00B7732C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индивидуальные особенности общения родителей с детьми в семье с целью определения единых методов воспитания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Сегодня мы собрались с вами поговорить о самом дорогом, что есть у нас – о наших детях и о том какую роль в их воспитании играют мама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папа и в общем семья.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Каждому ребенку для гармоничного развития его личности необходимо расти в семейном окружении, в атмосфере признанного родительского авторитета, который принимается ребенком как должное. Очень важно не потерять абсолютное доверие со стороны ребенка. А для этого родители должны серьезно относиться к своим словам и поступкам, не допускать расхождения слов с делом. Важно создать эмоционально положительную атмосферу в семье. Соблюдать педагогический такт в отношениях с детьми.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Духовное общение с детьми – одно из условий поддержания авторитета родителей. При этом важно совместные занятия, игры, приобщение ребенка к полезным и увлекательным хобби отца и матери.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Маленький ребенок с потрясающей скоростью развивается как физически, так и умственно, нам важно стимулировать его развитие. Родители должны очень внимательно наблюдать за тем, что необходимо ребенку, что ему интересно, так как именно они ближе всего к малышу. При этом необходимо заботиться о том, чтобы это влияние было благотворным. Ученые доказали, что если для роста ребенка с самого рождения созданы разнообразные условия, это дает значительный эффект в формировании его интеллекта.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Окружайте маленьких детей лучшим, что у вас есть. Мозг ребенка, пока он мал, сравним с чистым листом, и все то, что он получит, будет запрограммировано в нем на всю жизнь. Знакомьте ребенка с картинами великих художников (Пикассо, Шишкина и т.д.), получайте удовольствие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слушая вместе с ребенком классическую музыку, тогда в подростковом  возрасте не придется журить ребенка за попсу, которая запечатлеется в мозгу с раннего детства. Сила воздействия музыки и живописи,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формирующих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эстетический вкус, зависит от раннего воспитания, и если будет заложен прочный фундамент, это облегчит ребенку дальнейшую жизнь.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Родители, которые много разговаривают с ребенком, оказывают огромное влияние на его интеллектуальное развитие. Но разговаривайте с ребенком как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 не сюсюкайтесь, правильные языковые навыки не сформируются. Очень хорошо, если ребенок слушает литературные сказки на аудиокассетах, по радио. Ему совершенно не обязательно все понимать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главное, чтобы у него выработалась привычка слушать и запоминать слова с правильным ударением, интонацией, акцентом.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Многие родители раннее развитие часто сводят к  тому, чтобы напичкать ребенка информацией, научить его читать и писать в раннем возрасте. Однако гораздо важнее для ребенка развивать умение рассуждать, оценивать, воспринимать. Это важно для развития связей, формирующихся в мозгу ребенка, которые впоследствии определяют всю его </w:t>
      </w: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интеллектуальную жизнь.  При этом следует помнить, что заучивание стихов тренирует память.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из вас родителей дому разучивает с детьми стихи? (кто какие стихи знает).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Стихи должны быть короткие, ритмичные, легко запоминающиеся, в то же время должны нравиться ребенку. Интеллект ребенка способен удерживать в памяти от 100 до 200 коротких стихотворений. Способности ребенка к запоминанию нужно тренировать, пока он находит удовольствие в повторении. При этом вызвать у ребенка интерес, а не принуждать его к учению.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Задача родителей – подготовить ребенка к обучению. Для этого необходимо создать определенные условия, например, чтобы ребенок захотел рисовать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вокруг него должны быть и карандаши с красками, и бумага.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Конечно, интерес – это лучший  стимулятор в воспитании ребенка. Однако здесь следует помнить о том, что интерес к чему-то одному быстро пропадает, поскольку любопытство ребенка безгранично. А любопытство ребенка – важное условие мира и совершенно необходимо ему для умственного и интеллектуального развития. Любопытство рождает интерес, который в свою очередь воспитывает волю. Воля к действию не появляется на пустом месте, она стимулируется интересом и в свою очередь побуждает человека к дальнейшему развитию. Ребенок слушает сказку, позже он интересуется картинками, затем буквами и наконец, хочет научиться читать.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Мы все знаем, что у детей ведущий вид деятельности это Игра. Нам бы очень хотелось, чтобы родители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побольше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играли со своим ребенком дома. Ведь через игру ребенок развивается, познает окружающий мир, учится вести себя в этом мире. Поэтому надо как можно больше играть с ребенком в разные игры.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Как вы считаете, сколько игрушек – много или мало – должно быть у ребенка?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Не допускайте, чтобы вокруг ребенка было слишком много игрушек, это его подавляет и ему трудно сосредоточится на чем-то одном. Лучше всего ребенок играет с одной игрушкой, придумывая разнообразные игры с ней. Здесь хороши предметы-заместители. Ребенку будет куда интереснее играть с ним, чем с дорогими игрушками из магазина. Помните, избыток игрушек рассеивает внимание ребенка.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Как вы считаете, что лучше для ребенка – вседозволенность или строгость в воспитании?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 семье, где придерживаются принципа «свободного» воспитания: нерегулярный уход за ребенком, кормление, когда ребенок попросит, обилие игрушек и в то же время отсутствие внимания, когда забывают вовремя положить спать – ребенок вырастает неуверенным. Таким детям не хватает любви и внимания взрослых. В то же время чрезмерная забота может сделать ребенка нервным и застенчивым. А вот дети, выросшие в любви, как правило, скорее адаптируются к обществу, они более уравновешенны и добры.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Все хорошее и плохое в детях – результат воспитания с самого их рождения. Совсем не обязательно делать что-то особенное, чтобы способствовать раннему развитию ребенка. Самое лучшее для начала – это создать гармоничные отношения между мужем и женой, и тем самым создать приятную психологическую атмосферу в доме. Так как большое влияние на формирование личности ребенка оказывает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ведут себя родители друг с другом и с ребенком, что они делают и чувствуют, как разговаривают. В присутствии ребенка нужно обращать внимание на свое поведение, ведь дети любят подражать взрослым. Эта склонность к подражанию влияет и на эмоциональное состояние ребенка. Ребенок, поиграв с нервным ребенком, сам может стать нервным. Подражая, ребенок не просто повторяет – он проявляет свое творчество. Не ругайте его за это, чтобы не убить в зародыше творческую личность. Важно разумно направлять поступки ребенка, так как от этого зависит его будущая способность к творчеству.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Из двух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– поощрение и наказание –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кажется наиболее действенным? Чему Вы отдаете предпочтение в своем общении с ребенком.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Дело в том, что похвалой и наказанием нужно пользоваться очень осторожно.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Давайте, обсудим ситуацию, например: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- Ребенок, которому хочется во всем подражать своей маме, берет стакан сока и несет его. Мама говорит «нельзя» и бросается в ужасе к нему, боясь, что он прольет сок.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Каковы последствия такого воспитания? (В дальнейшем ребенок не будет помогать маме). Как бы Вы поступили, что бы сделали?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Да, если ребенок хочет что-то сделать, но ему это дается с трудом, надо похвалить: «Какой ты у меня молодец, стал совсем взрослым, мне помогаешь». Пусть даже если ребенок прольет сок, но дать ему донести стакан. С детьми гораздо легче, если их не порицать, а хвалить. Разумеется, бывают случаи, когда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поругать, и заставить, но вместе с тем лучше в трудной ситуации предоставить ребенку право выбора или попытаться его убедить. Способности ребенка будут развиваться настолько эффективно, насколько успешно вы будете пользоваться похвалой и порицанием.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Скажите, у кого из вас есть время для занятий с ребенком?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Да, все мы всегда заняты, забот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невпроворот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часто не хватает времени на общение с ребенком.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понятно и доступно объясните своему ребенку, почему вынуждены работать с утра до позднего вечера.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Познакомьте ребенка со своей работой. Пусть он почувствует, насколько важно и значимо ваше присутствие для многих людей, работающих вместе с вами. Не жалуйтесь своему ребенку, рассказывая ему о вашей работе. Ожидая вас с работы, он не должен думать о том, как вам так плохо. Рассказывайте ребенку о своих успехах и достижениях, демонстрируйте ему свою успешность. Сделайте так, чтобы ваше общение с ребенком после возвращения домой было максимально интенсивным, спойте песенку, расскажите сказку перед сном. Исследования показали, что можно достичь самых неожиданных результатов, обучая ребенка в состоянии полусна. Папа, которого малыш не видел целый день, может уложить его в постель. Причем ребенок как можно чаще должен общаться со своим отцом. Если ребенок видит отца редко и только выслушивает нотации, он, скорее всего, будет воспринимать его как постороннего. Неуверенный в себе, ранимый ребенок часто не испытывает теплых чувств к отцу. И скорее всего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покорным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бесхарактерным.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Хотя ведущая роль в воспитании и обучении детей принадлежит маме, отцы не должны передоверять воспитание детей женам. Мужчина должен быть настоящим другом и помощником в домашнем воспитании. Гармоничной атмосферы в семье нельзя достичь только материнскими усилиями. Нельзя воспитать по-настоящему хорошего человека в семье, где работа по воспитанию и развитию ребенка полностью лежит на маме, а папа только иногда включается в эти заботы. Никакая нехватка времени или усталость после работы не должна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мешать папам как можно больше общаться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своими детьми.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Важно для себя уяснить, что нет ничего важнее воспитания ребенка. При этом следует отделять уход за ребенком и его воспитание. Это ведь не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и тоже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. Самое лучшее воспитание – это материнская любовь. И самое главное занятие для родителей – это воспитание детей. При этом не следует передоверять воспитание ребенка другому лицу, особенно пока он мал. Только родители, и особенно мать, могут сделать это успешно. Материнская речь, чувства и поступки всегда передаются ребенку, влияют на становление характера и способностей. При этом все время следует учиться у своего ребенка. Каждому взрослому есть чему поучиться у ребенка. Когда у ребенка возникает желание что-то сделать без всякого принуждения, это и есть идеальный способ обучения.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Воспитывать ребенка – это </w:t>
      </w:r>
      <w:proofErr w:type="gramStart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</w:t>
      </w:r>
      <w:proofErr w:type="gramEnd"/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время воспитывать и самого себя. Пусть ваш ребенок будет лучше вас. «Ученик превзошел учителя» - это основная цель воспитания.</w:t>
      </w:r>
    </w:p>
    <w:p w:rsidR="00B7732C" w:rsidRPr="00B7732C" w:rsidRDefault="00B7732C" w:rsidP="00B7732C">
      <w:pPr>
        <w:shd w:val="clear" w:color="auto" w:fill="FFFFFF"/>
        <w:spacing w:after="0" w:line="240" w:lineRule="auto"/>
        <w:ind w:left="214" w:hanging="214"/>
        <w:rPr>
          <w:rFonts w:ascii="Calibri" w:eastAsia="Times New Roman" w:hAnsi="Calibri" w:cs="Calibri"/>
          <w:color w:val="000000"/>
        </w:rPr>
      </w:pPr>
      <w:r w:rsidRPr="00B7732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</w:p>
    <w:p w:rsidR="00303AFB" w:rsidRPr="00F62C58" w:rsidRDefault="00303AFB" w:rsidP="00F62C58">
      <w:pPr>
        <w:shd w:val="clear" w:color="auto" w:fill="FFFFFF"/>
        <w:spacing w:after="0" w:line="240" w:lineRule="auto"/>
        <w:ind w:right="990"/>
        <w:rPr>
          <w:rFonts w:ascii="Arial" w:eastAsia="Times New Roman" w:hAnsi="Arial" w:cs="Arial"/>
          <w:color w:val="181818"/>
          <w:sz w:val="21"/>
          <w:szCs w:val="21"/>
        </w:rPr>
      </w:pPr>
    </w:p>
    <w:sectPr w:rsidR="00303AFB" w:rsidRPr="00F62C58" w:rsidSect="00F20FBF">
      <w:pgSz w:w="11906" w:h="16838"/>
      <w:pgMar w:top="1276" w:right="991" w:bottom="156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0E6609"/>
    <w:multiLevelType w:val="multilevel"/>
    <w:tmpl w:val="6B08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0D202E"/>
    <w:multiLevelType w:val="multilevel"/>
    <w:tmpl w:val="5BA0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5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41"/>
  </w:num>
  <w:num w:numId="4">
    <w:abstractNumId w:val="42"/>
  </w:num>
  <w:num w:numId="5">
    <w:abstractNumId w:val="8"/>
  </w:num>
  <w:num w:numId="6">
    <w:abstractNumId w:val="10"/>
  </w:num>
  <w:num w:numId="7">
    <w:abstractNumId w:val="44"/>
  </w:num>
  <w:num w:numId="8">
    <w:abstractNumId w:val="35"/>
  </w:num>
  <w:num w:numId="9">
    <w:abstractNumId w:val="29"/>
  </w:num>
  <w:num w:numId="10">
    <w:abstractNumId w:val="27"/>
  </w:num>
  <w:num w:numId="11">
    <w:abstractNumId w:val="43"/>
  </w:num>
  <w:num w:numId="12">
    <w:abstractNumId w:val="4"/>
  </w:num>
  <w:num w:numId="13">
    <w:abstractNumId w:val="15"/>
  </w:num>
  <w:num w:numId="14">
    <w:abstractNumId w:val="17"/>
  </w:num>
  <w:num w:numId="15">
    <w:abstractNumId w:val="38"/>
  </w:num>
  <w:num w:numId="16">
    <w:abstractNumId w:val="24"/>
  </w:num>
  <w:num w:numId="17">
    <w:abstractNumId w:val="14"/>
  </w:num>
  <w:num w:numId="18">
    <w:abstractNumId w:val="18"/>
  </w:num>
  <w:num w:numId="19">
    <w:abstractNumId w:val="1"/>
  </w:num>
  <w:num w:numId="20">
    <w:abstractNumId w:val="30"/>
  </w:num>
  <w:num w:numId="21">
    <w:abstractNumId w:val="3"/>
  </w:num>
  <w:num w:numId="22">
    <w:abstractNumId w:val="20"/>
  </w:num>
  <w:num w:numId="23">
    <w:abstractNumId w:val="40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5"/>
  </w:num>
  <w:num w:numId="27">
    <w:abstractNumId w:val="25"/>
  </w:num>
  <w:num w:numId="28">
    <w:abstractNumId w:val="2"/>
  </w:num>
  <w:num w:numId="29">
    <w:abstractNumId w:val="32"/>
  </w:num>
  <w:num w:numId="30">
    <w:abstractNumId w:val="12"/>
  </w:num>
  <w:num w:numId="31">
    <w:abstractNumId w:val="11"/>
  </w:num>
  <w:num w:numId="32">
    <w:abstractNumId w:val="7"/>
  </w:num>
  <w:num w:numId="33">
    <w:abstractNumId w:val="37"/>
  </w:num>
  <w:num w:numId="34">
    <w:abstractNumId w:val="22"/>
  </w:num>
  <w:num w:numId="35">
    <w:abstractNumId w:val="31"/>
  </w:num>
  <w:num w:numId="36">
    <w:abstractNumId w:val="19"/>
  </w:num>
  <w:num w:numId="37">
    <w:abstractNumId w:val="33"/>
  </w:num>
  <w:num w:numId="38">
    <w:abstractNumId w:val="6"/>
  </w:num>
  <w:num w:numId="39">
    <w:abstractNumId w:val="9"/>
  </w:num>
  <w:num w:numId="40">
    <w:abstractNumId w:val="0"/>
  </w:num>
  <w:num w:numId="41">
    <w:abstractNumId w:val="13"/>
  </w:num>
  <w:num w:numId="42">
    <w:abstractNumId w:val="39"/>
  </w:num>
  <w:num w:numId="43">
    <w:abstractNumId w:val="36"/>
  </w:num>
  <w:num w:numId="44">
    <w:abstractNumId w:val="45"/>
  </w:num>
  <w:num w:numId="45">
    <w:abstractNumId w:val="28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B51"/>
    <w:rsid w:val="00082B70"/>
    <w:rsid w:val="001226A9"/>
    <w:rsid w:val="00291B51"/>
    <w:rsid w:val="00303AFB"/>
    <w:rsid w:val="003D6300"/>
    <w:rsid w:val="00560441"/>
    <w:rsid w:val="00794DF4"/>
    <w:rsid w:val="00952FFE"/>
    <w:rsid w:val="00974C11"/>
    <w:rsid w:val="00975F3F"/>
    <w:rsid w:val="009C2E98"/>
    <w:rsid w:val="00A66768"/>
    <w:rsid w:val="00AC5D5B"/>
    <w:rsid w:val="00B7732C"/>
    <w:rsid w:val="00DD50B0"/>
    <w:rsid w:val="00DF7A6C"/>
    <w:rsid w:val="00F20FBF"/>
    <w:rsid w:val="00F62C58"/>
    <w:rsid w:val="00FA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6</cp:revision>
  <dcterms:created xsi:type="dcterms:W3CDTF">2022-03-15T08:25:00Z</dcterms:created>
  <dcterms:modified xsi:type="dcterms:W3CDTF">2022-04-11T00:01:00Z</dcterms:modified>
</cp:coreProperties>
</file>