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C0" w:rsidRPr="00CB30A0" w:rsidRDefault="009B3FC0" w:rsidP="009B3FC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М</w:t>
      </w:r>
      <w:r w:rsidRPr="00CB30A0">
        <w:rPr>
          <w:rFonts w:ascii="Times New Roman" w:hAnsi="Times New Roman" w:cs="Times New Roman"/>
          <w:b/>
          <w:color w:val="7030A0"/>
        </w:rPr>
        <w:t>У «Комитет по образованию Администрации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лан-Удэ»</w:t>
      </w:r>
    </w:p>
    <w:p w:rsidR="009B3FC0" w:rsidRPr="00CB30A0" w:rsidRDefault="009B3FC0" w:rsidP="009B3FC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9B3FC0" w:rsidRPr="00CB30A0" w:rsidRDefault="009B3FC0" w:rsidP="009B3FC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</w:t>
      </w:r>
    </w:p>
    <w:p w:rsidR="009B3FC0" w:rsidRPr="00CB30A0" w:rsidRDefault="009B3FC0" w:rsidP="009B3FC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9B3FC0" w:rsidRPr="00CB30A0" w:rsidRDefault="009B3FC0" w:rsidP="009B3FC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e</w:t>
      </w:r>
      <w:r w:rsidRPr="00CB30A0">
        <w:rPr>
          <w:rFonts w:ascii="Times New Roman" w:hAnsi="Times New Roman" w:cs="Times New Roman"/>
          <w:b/>
          <w:color w:val="7030A0"/>
        </w:rPr>
        <w:t>-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: 64-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mdou</w:t>
      </w:r>
      <w:proofErr w:type="spellEnd"/>
      <w:r w:rsidRPr="00CB30A0">
        <w:rPr>
          <w:rFonts w:ascii="Times New Roman" w:hAnsi="Times New Roman" w:cs="Times New Roman"/>
          <w:b/>
          <w:color w:val="7030A0"/>
        </w:rPr>
        <w:t>@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.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ru</w:t>
      </w:r>
      <w:proofErr w:type="spellEnd"/>
    </w:p>
    <w:p w:rsidR="009B3FC0" w:rsidRDefault="009B3FC0" w:rsidP="009B3FC0">
      <w:bookmarkStart w:id="0" w:name="_GoBack"/>
      <w:bookmarkEnd w:id="0"/>
    </w:p>
    <w:p w:rsidR="009B3FC0" w:rsidRDefault="009B3FC0" w:rsidP="009B3FC0">
      <w:pPr>
        <w:pStyle w:val="a6"/>
        <w:shd w:val="clear" w:color="auto" w:fill="FFFFFF"/>
        <w:spacing w:before="0" w:beforeAutospacing="0" w:after="135" w:afterAutospacing="0"/>
        <w:jc w:val="center"/>
        <w:rPr>
          <w:rStyle w:val="a9"/>
          <w:rFonts w:eastAsiaTheme="majorEastAsia"/>
          <w:color w:val="FF0000"/>
          <w:sz w:val="28"/>
          <w:szCs w:val="28"/>
        </w:rPr>
      </w:pPr>
    </w:p>
    <w:p w:rsidR="009B3FC0" w:rsidRDefault="009B3FC0" w:rsidP="009B3FC0">
      <w:pPr>
        <w:pStyle w:val="a6"/>
        <w:shd w:val="clear" w:color="auto" w:fill="FFFFFF"/>
        <w:spacing w:before="0" w:beforeAutospacing="0" w:after="135" w:afterAutospacing="0"/>
        <w:jc w:val="center"/>
        <w:rPr>
          <w:rStyle w:val="a9"/>
          <w:rFonts w:eastAsiaTheme="majorEastAsia"/>
          <w:color w:val="FF0000"/>
          <w:sz w:val="28"/>
          <w:szCs w:val="28"/>
        </w:rPr>
      </w:pPr>
      <w:r w:rsidRPr="009B3FC0">
        <w:rPr>
          <w:rStyle w:val="a9"/>
          <w:rFonts w:eastAsiaTheme="majorEastAsia"/>
          <w:color w:val="FF0000"/>
          <w:sz w:val="28"/>
          <w:szCs w:val="28"/>
        </w:rPr>
        <w:t>Проект «Космические дали»</w:t>
      </w:r>
      <w:r>
        <w:rPr>
          <w:rStyle w:val="a9"/>
          <w:rFonts w:eastAsiaTheme="majorEastAsia"/>
          <w:color w:val="FF0000"/>
          <w:sz w:val="28"/>
          <w:szCs w:val="28"/>
        </w:rPr>
        <w:t xml:space="preserve"> для детей старшей группы</w:t>
      </w:r>
    </w:p>
    <w:p w:rsidR="009B3FC0" w:rsidRPr="009B3FC0" w:rsidRDefault="009B3FC0" w:rsidP="009B3FC0">
      <w:pPr>
        <w:pStyle w:val="a6"/>
        <w:shd w:val="clear" w:color="auto" w:fill="FFFFFF"/>
        <w:spacing w:before="0" w:beforeAutospacing="0" w:after="135" w:afterAutospacing="0"/>
        <w:jc w:val="right"/>
        <w:rPr>
          <w:rStyle w:val="a9"/>
          <w:rFonts w:eastAsiaTheme="majorEastAsia"/>
          <w:b w:val="0"/>
        </w:rPr>
      </w:pPr>
      <w:r w:rsidRPr="009B3FC0">
        <w:rPr>
          <w:rStyle w:val="a9"/>
          <w:rFonts w:eastAsiaTheme="majorEastAsia"/>
          <w:b w:val="0"/>
        </w:rPr>
        <w:t>В</w:t>
      </w:r>
      <w:r>
        <w:rPr>
          <w:rStyle w:val="a9"/>
          <w:rFonts w:eastAsiaTheme="majorEastAsia"/>
          <w:b w:val="0"/>
        </w:rPr>
        <w:t>оспитатель</w:t>
      </w:r>
      <w:r w:rsidRPr="009B3FC0">
        <w:rPr>
          <w:rStyle w:val="a9"/>
          <w:rFonts w:eastAsiaTheme="majorEastAsia"/>
          <w:b w:val="0"/>
        </w:rPr>
        <w:t xml:space="preserve">: </w:t>
      </w:r>
      <w:proofErr w:type="spellStart"/>
      <w:r w:rsidRPr="009B3FC0">
        <w:rPr>
          <w:rStyle w:val="a9"/>
          <w:rFonts w:eastAsiaTheme="majorEastAsia"/>
          <w:b w:val="0"/>
        </w:rPr>
        <w:t>Цыбикжапова</w:t>
      </w:r>
      <w:proofErr w:type="spellEnd"/>
      <w:r w:rsidRPr="009B3FC0">
        <w:rPr>
          <w:rStyle w:val="a9"/>
          <w:rFonts w:eastAsiaTheme="majorEastAsia"/>
          <w:b w:val="0"/>
        </w:rPr>
        <w:t xml:space="preserve"> Е.Б</w:t>
      </w:r>
      <w:r>
        <w:rPr>
          <w:rStyle w:val="a9"/>
          <w:rFonts w:eastAsiaTheme="majorEastAsia"/>
          <w:b w:val="0"/>
        </w:rPr>
        <w:t>.</w:t>
      </w:r>
    </w:p>
    <w:p w:rsidR="009B3FC0" w:rsidRPr="009B3FC0" w:rsidRDefault="009B3FC0" w:rsidP="009B3FC0">
      <w:pPr>
        <w:pStyle w:val="a6"/>
        <w:shd w:val="clear" w:color="auto" w:fill="FFFFFF"/>
        <w:spacing w:before="0" w:beforeAutospacing="0" w:after="135" w:afterAutospacing="0"/>
        <w:jc w:val="right"/>
        <w:rPr>
          <w:rStyle w:val="a9"/>
          <w:rFonts w:eastAsiaTheme="majorEastAsia"/>
          <w:b w:val="0"/>
        </w:rPr>
      </w:pP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Тип:</w:t>
      </w:r>
      <w:r w:rsidRPr="009B3FC0">
        <w:t> </w:t>
      </w:r>
      <w:proofErr w:type="spellStart"/>
      <w:r w:rsidRPr="009B3FC0">
        <w:t>обучающий-игровой</w:t>
      </w:r>
      <w:proofErr w:type="spellEnd"/>
      <w:r w:rsidRPr="009B3FC0">
        <w:t>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Вид:</w:t>
      </w:r>
      <w:r w:rsidRPr="009B3FC0">
        <w:t> познавательно-творческий.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Продолжительность</w:t>
      </w:r>
      <w:r w:rsidRPr="009B3FC0">
        <w:t xml:space="preserve">: </w:t>
      </w:r>
      <w:proofErr w:type="gramStart"/>
      <w:r w:rsidRPr="009B3FC0">
        <w:t>краткосрочный</w:t>
      </w:r>
      <w:proofErr w:type="gramEnd"/>
      <w:r w:rsidRPr="009B3FC0">
        <w:t>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Участники проекта:</w:t>
      </w:r>
    </w:p>
    <w:p w:rsidR="003D5CD4" w:rsidRPr="009B3FC0" w:rsidRDefault="003D5CD4" w:rsidP="009B3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воспитатель старшей группы</w:t>
      </w:r>
    </w:p>
    <w:p w:rsidR="003D5CD4" w:rsidRPr="009B3FC0" w:rsidRDefault="003D5CD4" w:rsidP="009B3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 xml:space="preserve">музыкальный работник </w:t>
      </w:r>
    </w:p>
    <w:p w:rsidR="003D5CD4" w:rsidRPr="009B3FC0" w:rsidRDefault="003D5CD4" w:rsidP="009B3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дети старшей группы</w:t>
      </w:r>
    </w:p>
    <w:p w:rsidR="003D5CD4" w:rsidRPr="009B3FC0" w:rsidRDefault="003D5CD4" w:rsidP="009B3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родители.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Основания для разработки проекта:</w:t>
      </w:r>
    </w:p>
    <w:p w:rsidR="003D5CD4" w:rsidRPr="009B3FC0" w:rsidRDefault="003D5CD4" w:rsidP="009B3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Поверхностные знания детей о космосе, о планетах, о работе космонавтах.</w:t>
      </w:r>
    </w:p>
    <w:p w:rsidR="003D5CD4" w:rsidRPr="009B3FC0" w:rsidRDefault="003D5CD4" w:rsidP="009B3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Способствовать развитию у ребёнка представления об окружающем мире до глубин Вселенной.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Цель:</w:t>
      </w:r>
      <w:r w:rsidRPr="009B3FC0">
        <w:t> формирование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Задачи:</w:t>
      </w:r>
    </w:p>
    <w:p w:rsidR="003D5CD4" w:rsidRPr="009B3FC0" w:rsidRDefault="003D5CD4" w:rsidP="009B3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способствовать расширению и уточнению представлений детей о космосе;</w:t>
      </w:r>
    </w:p>
    <w:p w:rsidR="003D5CD4" w:rsidRPr="009B3FC0" w:rsidRDefault="003D5CD4" w:rsidP="009B3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развивать творческое воображение, фантазию, умение импровизировать;</w:t>
      </w:r>
    </w:p>
    <w:p w:rsidR="003D5CD4" w:rsidRPr="009B3FC0" w:rsidRDefault="003D5CD4" w:rsidP="009B3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lastRenderedPageBreak/>
        <w:t>воспитывать взаимопомощь, доброжелательного отношения друг к другу, гордость за людей данной профессии, к своей Родине;</w:t>
      </w:r>
    </w:p>
    <w:p w:rsidR="003D5CD4" w:rsidRPr="009B3FC0" w:rsidRDefault="003D5CD4" w:rsidP="009B3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обогащать способы игрового сотрудничества со сверстниками, развивать дружеские взаимоотношения;</w:t>
      </w:r>
    </w:p>
    <w:p w:rsidR="003D5CD4" w:rsidRPr="009B3FC0" w:rsidRDefault="003D5CD4" w:rsidP="009B3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воспитывать навыки взаимопомощи и взаимовыручки в игре;</w:t>
      </w:r>
    </w:p>
    <w:p w:rsidR="003D5CD4" w:rsidRPr="009B3FC0" w:rsidRDefault="003D5CD4" w:rsidP="009B3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привлечь родителей к совместной деятельности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Ожидаемые результаты:</w:t>
      </w:r>
    </w:p>
    <w:p w:rsidR="003D5CD4" w:rsidRPr="009B3FC0" w:rsidRDefault="003D5CD4" w:rsidP="009B3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получение знаний и представлений о космическом пространстве, солнечной системе и ее планетах, подготовке и работе космонавтов;</w:t>
      </w:r>
    </w:p>
    <w:p w:rsidR="003D5CD4" w:rsidRPr="009B3FC0" w:rsidRDefault="003D5CD4" w:rsidP="009B3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развитие коммуникативных навыков (ролевое общение, диалог, комментирование игровых действий и действий партнера)</w:t>
      </w:r>
      <w:proofErr w:type="gramStart"/>
      <w:r w:rsidRPr="009B3FC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D5CD4" w:rsidRPr="009B3FC0" w:rsidRDefault="003D5CD4" w:rsidP="009B3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умение объединять разные тематические сюжеты в единый игровой сюжет.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Таким образом, дети дошкольного возраста при создании определенных условий, при использовании различных форм, методов работы и заинтересованности всех участников педагогического процесса вполне доступно овладевают элементарными знаниями, в результате чего происходит формирование представлений об окружающем мире, который является источником познания и умственного развития детей.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Актуальность проекта: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0" w:afterAutospacing="0" w:line="240" w:lineRule="atLeast"/>
      </w:pPr>
      <w:r w:rsidRPr="009B3FC0">
        <w:t>"Человечество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</w:t>
      </w:r>
      <w:proofErr w:type="gramStart"/>
      <w:r w:rsidRPr="009B3FC0">
        <w:t>."</w:t>
      </w:r>
      <w:r w:rsidRPr="009B3FC0">
        <w:br/>
      </w:r>
      <w:proofErr w:type="gramEnd"/>
      <w:r w:rsidRPr="009B3FC0">
        <w:rPr>
          <w:rStyle w:val="af"/>
          <w:rFonts w:eastAsiaTheme="majorEastAsia"/>
        </w:rPr>
        <w:t>К.Циолковский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-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Предварительная работа:</w:t>
      </w:r>
    </w:p>
    <w:p w:rsidR="003D5CD4" w:rsidRPr="009B3FC0" w:rsidRDefault="003D5CD4" w:rsidP="009B3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Подготовить презентации о космосе, солнечной системе, космонавтах.</w:t>
      </w:r>
    </w:p>
    <w:p w:rsidR="003D5CD4" w:rsidRPr="009B3FC0" w:rsidRDefault="003D5CD4" w:rsidP="009B3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 xml:space="preserve">Подобрать </w:t>
      </w:r>
      <w:proofErr w:type="spellStart"/>
      <w:r w:rsidRPr="009B3FC0">
        <w:rPr>
          <w:rFonts w:ascii="Times New Roman" w:hAnsi="Times New Roman" w:cs="Times New Roman"/>
          <w:sz w:val="24"/>
          <w:szCs w:val="24"/>
        </w:rPr>
        <w:t>фотоколлекцию</w:t>
      </w:r>
      <w:proofErr w:type="spellEnd"/>
      <w:r w:rsidRPr="009B3FC0">
        <w:rPr>
          <w:rFonts w:ascii="Times New Roman" w:hAnsi="Times New Roman" w:cs="Times New Roman"/>
          <w:sz w:val="24"/>
          <w:szCs w:val="24"/>
        </w:rPr>
        <w:t xml:space="preserve"> на тему «Космос».</w:t>
      </w:r>
    </w:p>
    <w:p w:rsidR="003D5CD4" w:rsidRPr="009B3FC0" w:rsidRDefault="003D5CD4" w:rsidP="009B3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Подобрать сказки, стихи, загадки о космосе, ракете, звёздах, музыку.</w:t>
      </w:r>
    </w:p>
    <w:p w:rsidR="003D5CD4" w:rsidRPr="009B3FC0" w:rsidRDefault="003D5CD4" w:rsidP="009B3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Подготовить раскраски в соответствии с возрастом.</w:t>
      </w:r>
    </w:p>
    <w:p w:rsidR="003D5CD4" w:rsidRPr="009B3FC0" w:rsidRDefault="003D5CD4" w:rsidP="003D5CD4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B3FC0">
        <w:rPr>
          <w:rStyle w:val="a9"/>
          <w:rFonts w:ascii="Times New Roman" w:hAnsi="Times New Roman" w:cs="Times New Roman"/>
          <w:b/>
          <w:bCs/>
          <w:color w:val="auto"/>
          <w:sz w:val="24"/>
          <w:szCs w:val="24"/>
        </w:rPr>
        <w:t>Этапы реализации проекта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1-й этап</w:t>
      </w:r>
      <w:r w:rsidRPr="009B3FC0">
        <w:t> (март 2021) подготовительный</w:t>
      </w:r>
    </w:p>
    <w:p w:rsidR="003D5CD4" w:rsidRPr="009B3FC0" w:rsidRDefault="003D5CD4" w:rsidP="009B3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Разработка этапов проектной деятельности;</w:t>
      </w:r>
    </w:p>
    <w:p w:rsidR="003D5CD4" w:rsidRPr="009B3FC0" w:rsidRDefault="003D5CD4" w:rsidP="009B3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Разработка примерных конспектов занятий, бесед и развлечений;</w:t>
      </w:r>
    </w:p>
    <w:p w:rsidR="003D5CD4" w:rsidRPr="009B3FC0" w:rsidRDefault="003D5CD4" w:rsidP="009B3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lastRenderedPageBreak/>
        <w:t>Выявление первоначальных знаний детей о космосе.</w:t>
      </w:r>
    </w:p>
    <w:p w:rsidR="003D5CD4" w:rsidRPr="009B3FC0" w:rsidRDefault="003D5CD4" w:rsidP="009B3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Информация родителей о предстоящей деятельности.</w:t>
      </w:r>
    </w:p>
    <w:p w:rsidR="003D5CD4" w:rsidRPr="009B3FC0" w:rsidRDefault="003D5CD4" w:rsidP="009B3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Подбор литературы о космосе, презентаций, фотографий, плакатов, атрибутов.</w:t>
      </w:r>
    </w:p>
    <w:p w:rsidR="003D5CD4" w:rsidRPr="009B3FC0" w:rsidRDefault="003D5CD4" w:rsidP="009B3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Изготовление дидактических игр.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2 этап (апрель 2021) этап реализации</w:t>
      </w:r>
    </w:p>
    <w:p w:rsidR="003D5CD4" w:rsidRPr="009B3FC0" w:rsidRDefault="003D5CD4" w:rsidP="003D5CD4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B3FC0">
        <w:rPr>
          <w:rStyle w:val="a9"/>
          <w:rFonts w:ascii="Times New Roman" w:hAnsi="Times New Roman" w:cs="Times New Roman"/>
          <w:b/>
          <w:bCs/>
          <w:color w:val="auto"/>
          <w:sz w:val="24"/>
          <w:szCs w:val="24"/>
        </w:rPr>
        <w:t>Основной этап - непосредственная реализация проекта по образовательным областям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f"/>
          <w:rFonts w:eastAsiaTheme="majorEastAsia"/>
          <w:b/>
          <w:bCs/>
        </w:rPr>
        <w:t>1. Речевое развитие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Беседы.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f"/>
          <w:rFonts w:eastAsiaTheme="majorEastAsia"/>
        </w:rPr>
        <w:t>Беседа «Что такое космос».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 дать детям представление о планетах солнечной системы, солнце, звёздах, первом полете в космос, выяснить знания детей по данному вопросу.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f"/>
          <w:rFonts w:eastAsiaTheme="majorEastAsia"/>
        </w:rPr>
        <w:t>Беседа «</w:t>
      </w:r>
      <w:proofErr w:type="spellStart"/>
      <w:r w:rsidRPr="009B3FC0">
        <w:rPr>
          <w:rStyle w:val="af"/>
          <w:rFonts w:eastAsiaTheme="majorEastAsia"/>
        </w:rPr>
        <w:t>Голубая</w:t>
      </w:r>
      <w:proofErr w:type="spellEnd"/>
      <w:r w:rsidRPr="009B3FC0">
        <w:rPr>
          <w:rStyle w:val="af"/>
          <w:rFonts w:eastAsiaTheme="majorEastAsia"/>
        </w:rPr>
        <w:t xml:space="preserve"> планета - Земля».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 объяснить детям, что такое телескоп, космическое пространство, показать, как прекрасна наша Земля из космоса.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f"/>
          <w:rFonts w:eastAsiaTheme="majorEastAsia"/>
        </w:rPr>
        <w:t>Беседа «Луна - спутник Земли».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 выяснить представления детей о Луне, месяце, расширять знания о лунной поверхности, атмосфере.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f"/>
          <w:rFonts w:eastAsiaTheme="majorEastAsia"/>
        </w:rPr>
        <w:t>Беседа «Планеты Солнечной системы».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</w:t>
      </w:r>
    </w:p>
    <w:p w:rsidR="003D5CD4" w:rsidRPr="009B3FC0" w:rsidRDefault="003D5CD4" w:rsidP="009B3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дать детям представление о планетах солнечной системы;</w:t>
      </w:r>
    </w:p>
    <w:p w:rsidR="003D5CD4" w:rsidRPr="009B3FC0" w:rsidRDefault="003D5CD4" w:rsidP="009B3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закреплять знания детей о порядке расположения планет относительно Солнца, их величине;</w:t>
      </w:r>
    </w:p>
    <w:p w:rsidR="003D5CD4" w:rsidRPr="009B3FC0" w:rsidRDefault="003D5CD4" w:rsidP="009B3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развивать у детей интерес к научному познанию космического пространства.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f"/>
          <w:rFonts w:eastAsiaTheme="majorEastAsia"/>
        </w:rPr>
        <w:t>Беседа «Солнце - источник жизни на Земле».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 уточнить знания детей о солнце, его форме; пояснить из чего оно состоит.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f"/>
          <w:rFonts w:eastAsiaTheme="majorEastAsia"/>
        </w:rPr>
        <w:t>Беседа «Первый космонавт».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</w:t>
      </w:r>
    </w:p>
    <w:p w:rsidR="003D5CD4" w:rsidRPr="009B3FC0" w:rsidRDefault="003D5CD4" w:rsidP="009B3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познакомить детей с историей покорения космоса и первым космонавтом;</w:t>
      </w:r>
    </w:p>
    <w:p w:rsidR="003D5CD4" w:rsidRPr="009B3FC0" w:rsidRDefault="003D5CD4" w:rsidP="009B3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lastRenderedPageBreak/>
        <w:t>воспитывать чувство гордости за первых покорителей космоса;</w:t>
      </w:r>
    </w:p>
    <w:p w:rsidR="003D5CD4" w:rsidRPr="009B3FC0" w:rsidRDefault="003D5CD4" w:rsidP="009B3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FC0">
        <w:rPr>
          <w:rFonts w:ascii="Times New Roman" w:hAnsi="Times New Roman" w:cs="Times New Roman"/>
          <w:sz w:val="24"/>
          <w:szCs w:val="24"/>
        </w:rPr>
        <w:t>воспитывать чувство патриотизма.</w:t>
      </w:r>
    </w:p>
    <w:p w:rsidR="009B3FC0" w:rsidRPr="009B3FC0" w:rsidRDefault="009B3FC0" w:rsidP="009B3FC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3FC0">
        <w:rPr>
          <w:rFonts w:ascii="Times New Roman" w:hAnsi="Times New Roman" w:cs="Times New Roman"/>
          <w:i/>
          <w:sz w:val="24"/>
          <w:szCs w:val="24"/>
        </w:rPr>
        <w:t>Спортивное развлечение «</w:t>
      </w:r>
      <w:proofErr w:type="spellStart"/>
      <w:proofErr w:type="gramStart"/>
      <w:r w:rsidRPr="009B3FC0">
        <w:rPr>
          <w:rFonts w:ascii="Times New Roman" w:hAnsi="Times New Roman" w:cs="Times New Roman"/>
          <w:i/>
          <w:sz w:val="24"/>
          <w:szCs w:val="24"/>
        </w:rPr>
        <w:t>Мы-будущие</w:t>
      </w:r>
      <w:proofErr w:type="spellEnd"/>
      <w:proofErr w:type="gramEnd"/>
      <w:r w:rsidRPr="009B3FC0">
        <w:rPr>
          <w:rFonts w:ascii="Times New Roman" w:hAnsi="Times New Roman" w:cs="Times New Roman"/>
          <w:i/>
          <w:sz w:val="24"/>
          <w:szCs w:val="24"/>
        </w:rPr>
        <w:t xml:space="preserve"> космонавты»</w:t>
      </w:r>
    </w:p>
    <w:p w:rsidR="009B3FC0" w:rsidRPr="009B3FC0" w:rsidRDefault="009B3FC0" w:rsidP="009B3FC0">
      <w:pPr>
        <w:pStyle w:val="a6"/>
        <w:shd w:val="clear" w:color="auto" w:fill="FFFFFF"/>
        <w:spacing w:before="0" w:beforeAutospacing="0" w:after="0" w:afterAutospacing="0"/>
        <w:ind w:firstLine="360"/>
      </w:pPr>
      <w:r w:rsidRPr="009B3FC0">
        <w:rPr>
          <w:u w:val="single"/>
          <w:bdr w:val="none" w:sz="0" w:space="0" w:color="auto" w:frame="1"/>
        </w:rPr>
        <w:t>Цели и задачи</w:t>
      </w:r>
      <w:r w:rsidRPr="009B3FC0">
        <w:t>:</w:t>
      </w:r>
    </w:p>
    <w:p w:rsidR="009B3FC0" w:rsidRPr="009B3FC0" w:rsidRDefault="009B3FC0" w:rsidP="009B3FC0">
      <w:pPr>
        <w:pStyle w:val="a6"/>
        <w:shd w:val="clear" w:color="auto" w:fill="FFFFFF"/>
        <w:spacing w:before="225" w:beforeAutospacing="0" w:after="225" w:afterAutospacing="0"/>
        <w:ind w:firstLine="360"/>
      </w:pPr>
      <w:r w:rsidRPr="009B3FC0">
        <w:t>1. Совершенствовать технику выполнения двигательных действий, быстроту и ловкость ориентировки в игровых ситуациях, быстроту двигательной реакции.</w:t>
      </w:r>
    </w:p>
    <w:p w:rsidR="009B3FC0" w:rsidRPr="009B3FC0" w:rsidRDefault="009B3FC0" w:rsidP="009B3FC0">
      <w:pPr>
        <w:pStyle w:val="a6"/>
        <w:shd w:val="clear" w:color="auto" w:fill="FFFFFF"/>
        <w:spacing w:before="225" w:beforeAutospacing="0" w:after="225" w:afterAutospacing="0"/>
        <w:ind w:firstLine="360"/>
      </w:pPr>
      <w:r w:rsidRPr="009B3FC0">
        <w:t>2. Воспитывать чувство коллективизма в играх и эстафетах.</w:t>
      </w:r>
    </w:p>
    <w:p w:rsidR="009B3FC0" w:rsidRPr="009B3FC0" w:rsidRDefault="009B3FC0" w:rsidP="009B3FC0">
      <w:pPr>
        <w:pStyle w:val="a6"/>
        <w:shd w:val="clear" w:color="auto" w:fill="FFFFFF"/>
        <w:spacing w:before="0" w:beforeAutospacing="0" w:after="0" w:afterAutospacing="0"/>
        <w:ind w:firstLine="360"/>
      </w:pPr>
      <w:r w:rsidRPr="009B3FC0">
        <w:t>3. Закреплять знания о </w:t>
      </w:r>
      <w:r w:rsidRPr="009B3FC0">
        <w:rPr>
          <w:rStyle w:val="a9"/>
          <w:rFonts w:eastAsiaTheme="majorEastAsia"/>
          <w:bdr w:val="none" w:sz="0" w:space="0" w:color="auto" w:frame="1"/>
        </w:rPr>
        <w:t>Космосе</w:t>
      </w:r>
      <w:r w:rsidRPr="009B3FC0">
        <w:t>, полученные ранее на занятиях в </w:t>
      </w:r>
      <w:r w:rsidRPr="009B3FC0">
        <w:rPr>
          <w:rStyle w:val="a9"/>
          <w:rFonts w:eastAsiaTheme="majorEastAsia"/>
          <w:bdr w:val="none" w:sz="0" w:space="0" w:color="auto" w:frame="1"/>
        </w:rPr>
        <w:t>группе</w:t>
      </w:r>
      <w:r w:rsidRPr="009B3FC0">
        <w:t>.</w:t>
      </w:r>
    </w:p>
    <w:p w:rsidR="009B3FC0" w:rsidRPr="009B3FC0" w:rsidRDefault="009B3FC0" w:rsidP="009B3FC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f"/>
          <w:rFonts w:eastAsiaTheme="majorEastAsia"/>
        </w:rPr>
        <w:t>Чтение художественной литературы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 знакомить детей с литературой о космосе; воспитывать познавательную активность.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- Я.К.Голованов «Дорога на космодром»,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- В.Кащенко «Созвездие драконов»,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 xml:space="preserve">- </w:t>
      </w:r>
      <w:proofErr w:type="spellStart"/>
      <w:r w:rsidRPr="009B3FC0">
        <w:t>П.О.Клушанцев</w:t>
      </w:r>
      <w:proofErr w:type="spellEnd"/>
      <w:r w:rsidRPr="009B3FC0">
        <w:t xml:space="preserve"> «О чём рассказал телескоп»,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 xml:space="preserve">- </w:t>
      </w:r>
      <w:proofErr w:type="spellStart"/>
      <w:r w:rsidRPr="009B3FC0">
        <w:t>О.А.Скоролупова</w:t>
      </w:r>
      <w:proofErr w:type="spellEnd"/>
      <w:r w:rsidRPr="009B3FC0">
        <w:t xml:space="preserve"> «Покорение космоса»,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- Н.Носов « Незнайка на луне»,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- стихотворения о космосе,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- загадки о космосе.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f"/>
          <w:rFonts w:eastAsiaTheme="majorEastAsia"/>
          <w:b/>
          <w:bCs/>
        </w:rPr>
        <w:t>2. Художественно-эстетическое развитие</w:t>
      </w:r>
      <w:r w:rsidRPr="009B3FC0">
        <w:t>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t>Лепка</w:t>
      </w:r>
    </w:p>
    <w:p w:rsidR="009B3FC0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Тема</w:t>
      </w:r>
      <w:r w:rsidR="009B3FC0" w:rsidRPr="009B3FC0">
        <w:t xml:space="preserve">: </w:t>
      </w:r>
      <w:proofErr w:type="spellStart"/>
      <w:r w:rsidR="009B3FC0" w:rsidRPr="009B3FC0">
        <w:t>Пластилинография</w:t>
      </w:r>
      <w:proofErr w:type="spellEnd"/>
      <w:r w:rsidR="009B3FC0" w:rsidRPr="009B3FC0">
        <w:t xml:space="preserve"> «Необъятный космос»</w:t>
      </w:r>
    </w:p>
    <w:p w:rsidR="009B3FC0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 закрепить лепку круглых, овальных и фантастических форм предметов; развивать моторику рук; прививать желание больше узнать о космосе, доводить начатое дело до конца, учить объединять вылепленные части в одно целое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rPr>
          <w:rStyle w:val="a9"/>
          <w:rFonts w:eastAsiaTheme="majorEastAsia"/>
        </w:rPr>
        <w:lastRenderedPageBreak/>
        <w:t>Рисование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Тема: Рисование созвездий.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 расширять кругозор, знания детей о космосе, о созвездиях; развивать и поддерживать интерес к изобразительной деятельности.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Тема: «Космос».</w:t>
      </w: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</w:pPr>
      <w:r w:rsidRPr="009B3FC0">
        <w:t>Цель: продолжать знакомить детей с праздником - День Космонавтики; учить детей изображать космическое пространство, передавая в рисунке характерные особенности космоса, рисовать звездное небо, продумывая композицию и содержание рисунка, используя пространство переднего и заднего плана.</w:t>
      </w:r>
    </w:p>
    <w:p w:rsidR="009B3FC0" w:rsidRPr="009B3FC0" w:rsidRDefault="009B3FC0" w:rsidP="003D5CD4">
      <w:pPr>
        <w:pStyle w:val="a6"/>
        <w:shd w:val="clear" w:color="auto" w:fill="FFFFFF"/>
        <w:spacing w:before="0" w:beforeAutospacing="0" w:after="135" w:afterAutospacing="0"/>
      </w:pPr>
    </w:p>
    <w:p w:rsidR="003D5CD4" w:rsidRPr="009B3FC0" w:rsidRDefault="003D5CD4" w:rsidP="003D5CD4">
      <w:pPr>
        <w:pStyle w:val="a6"/>
        <w:shd w:val="clear" w:color="auto" w:fill="FFFFFF"/>
        <w:spacing w:before="0" w:beforeAutospacing="0" w:after="135" w:afterAutospacing="0"/>
        <w:jc w:val="center"/>
      </w:pPr>
      <w:r w:rsidRPr="009B3F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in;height:227.25pt"/>
        </w:pict>
      </w:r>
    </w:p>
    <w:p w:rsidR="00174372" w:rsidRPr="009B3FC0" w:rsidRDefault="00174372" w:rsidP="003D5CD4">
      <w:pPr>
        <w:rPr>
          <w:rFonts w:ascii="Times New Roman" w:hAnsi="Times New Roman" w:cs="Times New Roman"/>
          <w:b/>
          <w:sz w:val="24"/>
          <w:szCs w:val="24"/>
        </w:rPr>
      </w:pPr>
    </w:p>
    <w:sectPr w:rsidR="00174372" w:rsidRPr="009B3FC0" w:rsidSect="003D5CD4">
      <w:pgSz w:w="16838" w:h="11906" w:orient="landscape"/>
      <w:pgMar w:top="993" w:right="993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3DAD"/>
    <w:multiLevelType w:val="multilevel"/>
    <w:tmpl w:val="B7A8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7F656E"/>
    <w:multiLevelType w:val="multilevel"/>
    <w:tmpl w:val="F77C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10954"/>
    <w:multiLevelType w:val="multilevel"/>
    <w:tmpl w:val="3C0E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175BB"/>
    <w:multiLevelType w:val="multilevel"/>
    <w:tmpl w:val="94FA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3B164A"/>
    <w:multiLevelType w:val="multilevel"/>
    <w:tmpl w:val="AE7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9F5166"/>
    <w:multiLevelType w:val="multilevel"/>
    <w:tmpl w:val="1A0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961438"/>
    <w:multiLevelType w:val="multilevel"/>
    <w:tmpl w:val="D7F2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1520BD"/>
    <w:multiLevelType w:val="multilevel"/>
    <w:tmpl w:val="6EBC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631FA"/>
    <w:rsid w:val="00113D12"/>
    <w:rsid w:val="00126DAD"/>
    <w:rsid w:val="00174372"/>
    <w:rsid w:val="001E7318"/>
    <w:rsid w:val="0028181B"/>
    <w:rsid w:val="00291B51"/>
    <w:rsid w:val="00303AFB"/>
    <w:rsid w:val="003D5CD4"/>
    <w:rsid w:val="003D6300"/>
    <w:rsid w:val="003F78A3"/>
    <w:rsid w:val="004000A4"/>
    <w:rsid w:val="00403D61"/>
    <w:rsid w:val="00437D1C"/>
    <w:rsid w:val="00460F9D"/>
    <w:rsid w:val="00560441"/>
    <w:rsid w:val="005C05DF"/>
    <w:rsid w:val="005D041B"/>
    <w:rsid w:val="007901A4"/>
    <w:rsid w:val="0087391E"/>
    <w:rsid w:val="00952FFE"/>
    <w:rsid w:val="00974C11"/>
    <w:rsid w:val="00975F3F"/>
    <w:rsid w:val="009B3FC0"/>
    <w:rsid w:val="00A477A7"/>
    <w:rsid w:val="00A70713"/>
    <w:rsid w:val="00AB3885"/>
    <w:rsid w:val="00AC5D5B"/>
    <w:rsid w:val="00BF0187"/>
    <w:rsid w:val="00C01A5E"/>
    <w:rsid w:val="00D55654"/>
    <w:rsid w:val="00D77FD7"/>
    <w:rsid w:val="00DD50B0"/>
    <w:rsid w:val="00DF3C10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70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4</cp:revision>
  <dcterms:created xsi:type="dcterms:W3CDTF">2023-05-22T02:27:00Z</dcterms:created>
  <dcterms:modified xsi:type="dcterms:W3CDTF">2023-05-22T02:37:00Z</dcterms:modified>
</cp:coreProperties>
</file>