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3F" w:rsidRPr="001E1F3F" w:rsidRDefault="001E1F3F" w:rsidP="008F0BAA">
      <w:pPr>
        <w:shd w:val="clear" w:color="auto" w:fill="FFFFFF"/>
        <w:spacing w:after="0" w:line="240" w:lineRule="auto"/>
        <w:ind w:left="567"/>
        <w:jc w:val="center"/>
        <w:rPr>
          <w:rFonts w:ascii="Calibri" w:eastAsia="Times New Roman" w:hAnsi="Calibri" w:cs="Calibri"/>
          <w:color w:val="FF0000"/>
        </w:rPr>
      </w:pPr>
      <w:r w:rsidRPr="008F0B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Конспект НОД по развитию речи в старшей группе</w:t>
      </w:r>
    </w:p>
    <w:p w:rsidR="008F0BAA" w:rsidRDefault="001E1F3F" w:rsidP="001E1F3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1E1F3F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Программное содержание</w:t>
      </w:r>
      <w:r w:rsidRPr="00BE7223">
        <w:rPr>
          <w:color w:val="111111"/>
          <w:sz w:val="22"/>
          <w:szCs w:val="22"/>
        </w:rPr>
        <w:t>: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Обучающие задачи</w:t>
      </w:r>
      <w:r w:rsidRPr="00BE7223">
        <w:rPr>
          <w:color w:val="111111"/>
          <w:sz w:val="22"/>
          <w:szCs w:val="22"/>
        </w:rPr>
        <w:t>: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 </w:t>
      </w: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активизировать словарь по лексической теме</w:t>
      </w:r>
      <w:r w:rsidRPr="00BE7223">
        <w:rPr>
          <w:color w:val="111111"/>
          <w:sz w:val="22"/>
          <w:szCs w:val="22"/>
        </w:rPr>
        <w:t>: </w:t>
      </w:r>
      <w:proofErr w:type="gramStart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«Дикие животные»</w:t>
      </w:r>
      <w:r w:rsidRPr="00BE7223">
        <w:rPr>
          <w:color w:val="111111"/>
          <w:sz w:val="22"/>
          <w:szCs w:val="22"/>
        </w:rPr>
        <w:t>;</w:t>
      </w:r>
      <w:proofErr w:type="gramEnd"/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proofErr w:type="gramStart"/>
      <w:r w:rsidRPr="00BE7223">
        <w:rPr>
          <w:color w:val="111111"/>
          <w:sz w:val="22"/>
          <w:szCs w:val="22"/>
        </w:rPr>
        <w:t>• обучать использованию предлогов на, над, в, от, за, под, через, с, из, из-под и т. д.</w:t>
      </w:r>
      <w:proofErr w:type="gramEnd"/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 обучать использованию в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речи</w:t>
      </w:r>
      <w:r w:rsidRPr="00BE7223">
        <w:rPr>
          <w:color w:val="111111"/>
          <w:sz w:val="22"/>
          <w:szCs w:val="22"/>
        </w:rPr>
        <w:t> описательных рассказов.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Воспитательные задачи</w:t>
      </w:r>
      <w:r w:rsidRPr="00BE7223">
        <w:rPr>
          <w:color w:val="111111"/>
          <w:sz w:val="22"/>
          <w:szCs w:val="22"/>
        </w:rPr>
        <w:t>: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 воспитывать доброту, отзывчивость, учить бережно относится ко всему;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 учить понимать свои чувства и чувства других людей;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 учить передаче заданного эмоционального состояния с использованием различных выразительных средств.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Коррекционные</w:t>
      </w:r>
      <w:r w:rsidRPr="00BE7223">
        <w:rPr>
          <w:color w:val="111111"/>
          <w:sz w:val="22"/>
          <w:szCs w:val="22"/>
        </w:rPr>
        <w:t>: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развивать</w:t>
      </w:r>
      <w:r w:rsidRPr="00BE7223">
        <w:rPr>
          <w:color w:val="111111"/>
          <w:sz w:val="22"/>
          <w:szCs w:val="22"/>
        </w:rPr>
        <w:t> зрительное и слуховое внимание;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 совершенствовать звуковую сторону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речи</w:t>
      </w:r>
      <w:r w:rsidRPr="00BE7223">
        <w:rPr>
          <w:color w:val="111111"/>
          <w:sz w:val="22"/>
          <w:szCs w:val="22"/>
        </w:rPr>
        <w:t> в сфере произношения, восприятия и выразительности;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развивать</w:t>
      </w:r>
      <w:r w:rsidRPr="00BE7223">
        <w:rPr>
          <w:color w:val="111111"/>
          <w:sz w:val="22"/>
          <w:szCs w:val="22"/>
        </w:rPr>
        <w:t> общую и мелкую моторику;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развивать</w:t>
      </w:r>
      <w:r w:rsidRPr="00BE7223">
        <w:rPr>
          <w:color w:val="111111"/>
          <w:sz w:val="22"/>
          <w:szCs w:val="22"/>
        </w:rPr>
        <w:t> мыслительные процессы.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Материал</w:t>
      </w:r>
      <w:r w:rsidRPr="00BE7223">
        <w:rPr>
          <w:color w:val="111111"/>
          <w:sz w:val="22"/>
          <w:szCs w:val="22"/>
        </w:rPr>
        <w:t>: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 xml:space="preserve">• Картинки с изображением сказочных </w:t>
      </w:r>
      <w:proofErr w:type="spellStart"/>
      <w:r w:rsidRPr="00BE7223">
        <w:rPr>
          <w:color w:val="111111"/>
          <w:sz w:val="22"/>
          <w:szCs w:val="22"/>
        </w:rPr>
        <w:t>героев</w:t>
      </w:r>
      <w:proofErr w:type="gramStart"/>
      <w:r w:rsidRPr="00BE7223">
        <w:rPr>
          <w:color w:val="111111"/>
          <w:sz w:val="22"/>
          <w:szCs w:val="22"/>
        </w:rPr>
        <w:t>,т</w:t>
      </w:r>
      <w:proofErr w:type="gramEnd"/>
      <w:r w:rsidRPr="00BE7223">
        <w:rPr>
          <w:color w:val="111111"/>
          <w:sz w:val="22"/>
          <w:szCs w:val="22"/>
        </w:rPr>
        <w:t>ематические</w:t>
      </w:r>
      <w:proofErr w:type="spellEnd"/>
      <w:r w:rsidRPr="00BE7223">
        <w:rPr>
          <w:color w:val="111111"/>
          <w:sz w:val="22"/>
          <w:szCs w:val="22"/>
        </w:rPr>
        <w:t xml:space="preserve"> картины "Дикие животные", карточки- схемы по теме "Предлоги", </w:t>
      </w:r>
      <w:proofErr w:type="spellStart"/>
      <w:r w:rsidRPr="00BE7223">
        <w:rPr>
          <w:color w:val="111111"/>
          <w:sz w:val="22"/>
          <w:szCs w:val="22"/>
        </w:rPr>
        <w:t>мнемотаблица</w:t>
      </w:r>
      <w:proofErr w:type="spellEnd"/>
      <w:r w:rsidRPr="00BE7223">
        <w:rPr>
          <w:color w:val="111111"/>
          <w:sz w:val="22"/>
          <w:szCs w:val="22"/>
        </w:rPr>
        <w:t xml:space="preserve">, разноцветные колечки, су- </w:t>
      </w:r>
      <w:proofErr w:type="spellStart"/>
      <w:r w:rsidRPr="00BE7223">
        <w:rPr>
          <w:color w:val="111111"/>
          <w:sz w:val="22"/>
          <w:szCs w:val="22"/>
        </w:rPr>
        <w:t>джоки</w:t>
      </w:r>
      <w:proofErr w:type="spellEnd"/>
      <w:r w:rsidRPr="00BE7223">
        <w:rPr>
          <w:color w:val="111111"/>
          <w:sz w:val="22"/>
          <w:szCs w:val="22"/>
        </w:rPr>
        <w:t xml:space="preserve"> на каждого ребёнка.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Предварительная работа</w:t>
      </w:r>
      <w:r w:rsidRPr="00BE7223">
        <w:rPr>
          <w:color w:val="111111"/>
          <w:sz w:val="22"/>
          <w:szCs w:val="22"/>
        </w:rPr>
        <w:t>: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• Чтение русской народной сказки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«Три </w:t>
      </w:r>
      <w:r w:rsidRPr="00BE7223">
        <w:rPr>
          <w:rStyle w:val="a9"/>
          <w:rFonts w:eastAsiaTheme="majorEastAsia"/>
          <w:i/>
          <w:iCs/>
          <w:color w:val="111111"/>
          <w:sz w:val="22"/>
          <w:szCs w:val="22"/>
          <w:bdr w:val="none" w:sz="0" w:space="0" w:color="auto" w:frame="1"/>
        </w:rPr>
        <w:t>медведя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2"/>
        <w:shd w:val="clear" w:color="auto" w:fill="FFFFFF"/>
        <w:spacing w:before="300" w:after="300" w:line="288" w:lineRule="atLeast"/>
        <w:ind w:left="426"/>
        <w:jc w:val="both"/>
        <w:rPr>
          <w:rFonts w:ascii="Times New Roman" w:hAnsi="Times New Roman" w:cs="Times New Roman"/>
          <w:b w:val="0"/>
          <w:bCs w:val="0"/>
          <w:color w:val="83A629"/>
          <w:sz w:val="22"/>
          <w:szCs w:val="22"/>
        </w:rPr>
      </w:pPr>
      <w:r w:rsidRPr="00BE7223">
        <w:rPr>
          <w:rFonts w:ascii="Times New Roman" w:hAnsi="Times New Roman" w:cs="Times New Roman"/>
          <w:b w:val="0"/>
          <w:bCs w:val="0"/>
          <w:color w:val="83A629"/>
          <w:sz w:val="22"/>
          <w:szCs w:val="22"/>
        </w:rPr>
        <w:t>Ход занятия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E7223">
        <w:rPr>
          <w:color w:val="111111"/>
          <w:sz w:val="22"/>
          <w:szCs w:val="22"/>
        </w:rPr>
        <w:t>: в круг широкий вижу я, встали все мои друзья,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 xml:space="preserve">а сейчас мы все </w:t>
      </w:r>
      <w:proofErr w:type="spellStart"/>
      <w:r w:rsidRPr="00BE7223">
        <w:rPr>
          <w:color w:val="111111"/>
          <w:sz w:val="22"/>
          <w:szCs w:val="22"/>
        </w:rPr>
        <w:t>проснёмся</w:t>
      </w:r>
      <w:proofErr w:type="gramStart"/>
      <w:r w:rsidRPr="00BE7223">
        <w:rPr>
          <w:color w:val="111111"/>
          <w:sz w:val="22"/>
          <w:szCs w:val="22"/>
        </w:rPr>
        <w:t>,в</w:t>
      </w:r>
      <w:proofErr w:type="gramEnd"/>
      <w:r w:rsidRPr="00BE7223">
        <w:rPr>
          <w:color w:val="111111"/>
          <w:sz w:val="22"/>
          <w:szCs w:val="22"/>
        </w:rPr>
        <w:t>стрепенёмся,улыбнёмся</w:t>
      </w:r>
      <w:proofErr w:type="spellEnd"/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Подарим улыбку нашим гостям и скажем</w:t>
      </w:r>
      <w:r w:rsidRPr="00BE7223">
        <w:rPr>
          <w:color w:val="111111"/>
          <w:sz w:val="22"/>
          <w:szCs w:val="22"/>
        </w:rPr>
        <w:t>: "Доброе утро".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-</w:t>
      </w:r>
      <w:proofErr w:type="spellStart"/>
      <w:r w:rsidRPr="00BE7223">
        <w:rPr>
          <w:color w:val="111111"/>
          <w:sz w:val="22"/>
          <w:szCs w:val="22"/>
        </w:rPr>
        <w:t>Ребята</w:t>
      </w:r>
      <w:proofErr w:type="gramStart"/>
      <w:r w:rsidRPr="00BE7223">
        <w:rPr>
          <w:color w:val="111111"/>
          <w:sz w:val="22"/>
          <w:szCs w:val="22"/>
        </w:rPr>
        <w:t>,а</w:t>
      </w:r>
      <w:proofErr w:type="spellEnd"/>
      <w:proofErr w:type="gramEnd"/>
      <w:r w:rsidRPr="00BE7223">
        <w:rPr>
          <w:color w:val="111111"/>
          <w:sz w:val="22"/>
          <w:szCs w:val="22"/>
        </w:rPr>
        <w:t xml:space="preserve"> вы хотите попасть в сказку?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(да)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(дети закрывают глаза)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-Вокруг вас я обойду в сказку сразу приведу.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Не высоко, не низко, не далеко, не близко, а прямо перед вами – волшебный сказочный лес.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Как вы думаете, какие сказочные герои могут жить в этом лесу?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Ответы детей.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1. Злой волшебник проник в наш лес и перепутал все сказки и всех сказочных героев. Они просят о помощи. Поможем сказочным героям?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(Да)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Игра</w:t>
      </w:r>
      <w:r w:rsidRPr="00BE7223">
        <w:rPr>
          <w:color w:val="111111"/>
          <w:sz w:val="22"/>
          <w:szCs w:val="22"/>
        </w:rPr>
        <w:t>: "Злые и добрые герои".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Красная шапочка – добрая.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Волк – злой.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Змей Горыныч – злой.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Иван царевич – добрый.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Колобок – веселый.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lastRenderedPageBreak/>
        <w:t>Баба яга – злая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Садимся на стульчики и продолжим наше путешествие.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2. Отгадайте, о какой сказке идет речь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Загадка</w:t>
      </w:r>
      <w:r w:rsidRPr="00BE7223">
        <w:rPr>
          <w:color w:val="111111"/>
          <w:sz w:val="22"/>
          <w:szCs w:val="22"/>
        </w:rPr>
        <w:t>: Возле леса на опушке трое их живет в избушке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Там три стула и три кружки, три кровати, три подушки.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Отгадайте без подсказки. Кто герои этой сказки?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(Три </w:t>
      </w:r>
      <w:r w:rsidRPr="00BE7223">
        <w:rPr>
          <w:rStyle w:val="a9"/>
          <w:rFonts w:eastAsiaTheme="majorEastAsia"/>
          <w:i/>
          <w:iCs/>
          <w:color w:val="111111"/>
          <w:sz w:val="22"/>
          <w:szCs w:val="22"/>
          <w:bdr w:val="none" w:sz="0" w:space="0" w:color="auto" w:frame="1"/>
        </w:rPr>
        <w:t>медведя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Игра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«Назови семейство»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Ребята, в сказке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«Три </w:t>
      </w:r>
      <w:r w:rsidRPr="00BE7223">
        <w:rPr>
          <w:rStyle w:val="a9"/>
          <w:rFonts w:eastAsiaTheme="majorEastAsia"/>
          <w:i/>
          <w:iCs/>
          <w:color w:val="111111"/>
          <w:sz w:val="22"/>
          <w:szCs w:val="22"/>
          <w:bdr w:val="none" w:sz="0" w:space="0" w:color="auto" w:frame="1"/>
        </w:rPr>
        <w:t>медведя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BE7223">
        <w:rPr>
          <w:color w:val="111111"/>
          <w:sz w:val="22"/>
          <w:szCs w:val="22"/>
        </w:rPr>
        <w:t> есть семья?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Назовите членов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медвежьей семьи</w:t>
      </w:r>
      <w:r w:rsidRPr="00BE7223">
        <w:rPr>
          <w:color w:val="111111"/>
          <w:sz w:val="22"/>
          <w:szCs w:val="22"/>
        </w:rPr>
        <w:t>?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Ответы детей</w:t>
      </w:r>
      <w:r w:rsidRPr="00BE7223">
        <w:rPr>
          <w:color w:val="111111"/>
          <w:sz w:val="22"/>
          <w:szCs w:val="22"/>
        </w:rPr>
        <w:t>: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медведь – медведица – медвежоно</w:t>
      </w:r>
      <w:proofErr w:type="gramStart"/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к-</w:t>
      </w:r>
      <w:proofErr w:type="gramEnd"/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 xml:space="preserve"> медвежата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В гости к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медведям</w:t>
      </w:r>
      <w:r w:rsidRPr="00BE7223">
        <w:rPr>
          <w:color w:val="111111"/>
          <w:sz w:val="22"/>
          <w:szCs w:val="22"/>
        </w:rPr>
        <w:t> приходят лесные жители.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(Показывает картинки животных, дети называют.)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Волк – волчица – волчоно</w:t>
      </w:r>
      <w:proofErr w:type="gramStart"/>
      <w:r w:rsidRPr="00BE7223">
        <w:rPr>
          <w:color w:val="111111"/>
          <w:sz w:val="22"/>
          <w:szCs w:val="22"/>
        </w:rPr>
        <w:t>к-</w:t>
      </w:r>
      <w:proofErr w:type="gramEnd"/>
      <w:r w:rsidRPr="00BE7223">
        <w:rPr>
          <w:color w:val="111111"/>
          <w:sz w:val="22"/>
          <w:szCs w:val="22"/>
        </w:rPr>
        <w:t xml:space="preserve"> волчата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Лис – лиса – лисено</w:t>
      </w:r>
      <w:proofErr w:type="gramStart"/>
      <w:r w:rsidRPr="00BE7223">
        <w:rPr>
          <w:color w:val="111111"/>
          <w:sz w:val="22"/>
          <w:szCs w:val="22"/>
        </w:rPr>
        <w:t>к-</w:t>
      </w:r>
      <w:proofErr w:type="gramEnd"/>
      <w:r w:rsidRPr="00BE7223">
        <w:rPr>
          <w:color w:val="111111"/>
          <w:sz w:val="22"/>
          <w:szCs w:val="22"/>
        </w:rPr>
        <w:t xml:space="preserve"> лисята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 xml:space="preserve">Заяц – зайчиха – </w:t>
      </w:r>
      <w:proofErr w:type="spellStart"/>
      <w:proofErr w:type="gramStart"/>
      <w:r w:rsidRPr="00BE7223">
        <w:rPr>
          <w:color w:val="111111"/>
          <w:sz w:val="22"/>
          <w:szCs w:val="22"/>
        </w:rPr>
        <w:t>зайчонок-зайчата</w:t>
      </w:r>
      <w:proofErr w:type="spellEnd"/>
      <w:proofErr w:type="gramEnd"/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 xml:space="preserve">Еж – ежиха – </w:t>
      </w:r>
      <w:proofErr w:type="spellStart"/>
      <w:proofErr w:type="gramStart"/>
      <w:r w:rsidRPr="00BE7223">
        <w:rPr>
          <w:color w:val="111111"/>
          <w:sz w:val="22"/>
          <w:szCs w:val="22"/>
        </w:rPr>
        <w:t>ежонок-ежата</w:t>
      </w:r>
      <w:proofErr w:type="spellEnd"/>
      <w:proofErr w:type="gramEnd"/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Белк</w:t>
      </w:r>
      <w:proofErr w:type="gramStart"/>
      <w:r w:rsidRPr="00BE7223">
        <w:rPr>
          <w:color w:val="111111"/>
          <w:sz w:val="22"/>
          <w:szCs w:val="22"/>
        </w:rPr>
        <w:t>а-</w:t>
      </w:r>
      <w:proofErr w:type="gramEnd"/>
      <w:r w:rsidRPr="00BE7223">
        <w:rPr>
          <w:color w:val="111111"/>
          <w:sz w:val="22"/>
          <w:szCs w:val="22"/>
        </w:rPr>
        <w:t xml:space="preserve"> </w:t>
      </w:r>
      <w:proofErr w:type="spellStart"/>
      <w:r w:rsidRPr="00BE7223">
        <w:rPr>
          <w:color w:val="111111"/>
          <w:sz w:val="22"/>
          <w:szCs w:val="22"/>
        </w:rPr>
        <w:t>белчонок</w:t>
      </w:r>
      <w:proofErr w:type="spellEnd"/>
      <w:r w:rsidRPr="00BE7223">
        <w:rPr>
          <w:color w:val="111111"/>
          <w:sz w:val="22"/>
          <w:szCs w:val="22"/>
        </w:rPr>
        <w:t>- бельчата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Пальчиковая гимнастика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(с</w:t>
      </w:r>
      <w:proofErr w:type="gramStart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у-</w:t>
      </w:r>
      <w:proofErr w:type="gramEnd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джок</w:t>
      </w:r>
      <w:proofErr w:type="spellEnd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 xml:space="preserve">Я мячом круги катаю, взад </w:t>
      </w:r>
      <w:proofErr w:type="gramStart"/>
      <w:r w:rsidRPr="00BE7223">
        <w:rPr>
          <w:color w:val="111111"/>
          <w:sz w:val="22"/>
          <w:szCs w:val="22"/>
        </w:rPr>
        <w:t>в</w:t>
      </w:r>
      <w:proofErr w:type="gramEnd"/>
      <w:r w:rsidRPr="00BE7223">
        <w:rPr>
          <w:color w:val="111111"/>
          <w:sz w:val="22"/>
          <w:szCs w:val="22"/>
        </w:rPr>
        <w:t xml:space="preserve"> перёд его гоняю.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Им поглажу я ладошку, будто я сметаю крошку,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 xml:space="preserve">И сожму его </w:t>
      </w:r>
      <w:proofErr w:type="spellStart"/>
      <w:r w:rsidRPr="00BE7223">
        <w:rPr>
          <w:color w:val="111111"/>
          <w:sz w:val="22"/>
          <w:szCs w:val="22"/>
        </w:rPr>
        <w:t>немножко</w:t>
      </w:r>
      <w:proofErr w:type="gramStart"/>
      <w:r w:rsidRPr="00BE7223">
        <w:rPr>
          <w:color w:val="111111"/>
          <w:sz w:val="22"/>
          <w:szCs w:val="22"/>
        </w:rPr>
        <w:t>,к</w:t>
      </w:r>
      <w:proofErr w:type="gramEnd"/>
      <w:r w:rsidRPr="00BE7223">
        <w:rPr>
          <w:color w:val="111111"/>
          <w:sz w:val="22"/>
          <w:szCs w:val="22"/>
        </w:rPr>
        <w:t>ак</w:t>
      </w:r>
      <w:proofErr w:type="spellEnd"/>
      <w:r w:rsidRPr="00BE7223">
        <w:rPr>
          <w:color w:val="111111"/>
          <w:sz w:val="22"/>
          <w:szCs w:val="22"/>
        </w:rPr>
        <w:t xml:space="preserve"> сжимает лапу кошка,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Каждым пальцем мяч прижму, и опять играть начну.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-</w:t>
      </w:r>
      <w:proofErr w:type="spellStart"/>
      <w:r w:rsidRPr="00BE7223">
        <w:rPr>
          <w:color w:val="111111"/>
          <w:sz w:val="22"/>
          <w:szCs w:val="22"/>
        </w:rPr>
        <w:t>Ребята</w:t>
      </w:r>
      <w:proofErr w:type="gramStart"/>
      <w:r w:rsidRPr="00BE7223">
        <w:rPr>
          <w:color w:val="111111"/>
          <w:sz w:val="22"/>
          <w:szCs w:val="22"/>
        </w:rPr>
        <w:t>,а</w:t>
      </w:r>
      <w:proofErr w:type="spellEnd"/>
      <w:proofErr w:type="gramEnd"/>
      <w:r w:rsidRPr="00BE7223">
        <w:rPr>
          <w:color w:val="111111"/>
          <w:sz w:val="22"/>
          <w:szCs w:val="22"/>
        </w:rPr>
        <w:t xml:space="preserve"> Мишутка тоже любит играть с шариком. То </w:t>
      </w:r>
      <w:proofErr w:type="spellStart"/>
      <w:r w:rsidRPr="00BE7223">
        <w:rPr>
          <w:color w:val="111111"/>
          <w:sz w:val="22"/>
          <w:szCs w:val="22"/>
        </w:rPr>
        <w:t>подбросит</w:t>
      </w:r>
      <w:proofErr w:type="gramStart"/>
      <w:r w:rsidRPr="00BE7223">
        <w:rPr>
          <w:color w:val="111111"/>
          <w:sz w:val="22"/>
          <w:szCs w:val="22"/>
        </w:rPr>
        <w:t>,т</w:t>
      </w:r>
      <w:proofErr w:type="gramEnd"/>
      <w:r w:rsidRPr="00BE7223">
        <w:rPr>
          <w:color w:val="111111"/>
          <w:sz w:val="22"/>
          <w:szCs w:val="22"/>
        </w:rPr>
        <w:t>о</w:t>
      </w:r>
      <w:proofErr w:type="spellEnd"/>
      <w:r w:rsidRPr="00BE7223">
        <w:rPr>
          <w:color w:val="111111"/>
          <w:sz w:val="22"/>
          <w:szCs w:val="22"/>
        </w:rPr>
        <w:t xml:space="preserve"> подкинет, то покатит, а как </w:t>
      </w:r>
      <w:proofErr w:type="spellStart"/>
      <w:r w:rsidRPr="00BE7223">
        <w:rPr>
          <w:color w:val="111111"/>
          <w:sz w:val="22"/>
          <w:szCs w:val="22"/>
        </w:rPr>
        <w:t>обьяснить</w:t>
      </w:r>
      <w:proofErr w:type="spellEnd"/>
      <w:r w:rsidRPr="00BE7223">
        <w:rPr>
          <w:color w:val="111111"/>
          <w:sz w:val="22"/>
          <w:szCs w:val="22"/>
        </w:rPr>
        <w:t xml:space="preserve">, где находится шарик, не может. </w:t>
      </w:r>
      <w:proofErr w:type="spellStart"/>
      <w:r w:rsidRPr="00BE7223">
        <w:rPr>
          <w:color w:val="111111"/>
          <w:sz w:val="22"/>
          <w:szCs w:val="22"/>
        </w:rPr>
        <w:t>Давайтеему</w:t>
      </w:r>
      <w:proofErr w:type="spellEnd"/>
      <w:r w:rsidRPr="00BE7223">
        <w:rPr>
          <w:color w:val="111111"/>
          <w:sz w:val="22"/>
          <w:szCs w:val="22"/>
        </w:rPr>
        <w:t xml:space="preserve"> поможем.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Дидактическое упражнение</w:t>
      </w:r>
      <w:r w:rsidRPr="00BE7223">
        <w:rPr>
          <w:color w:val="111111"/>
          <w:sz w:val="22"/>
          <w:szCs w:val="22"/>
        </w:rPr>
        <w:t>: "Предлоги".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proofErr w:type="spellStart"/>
      <w:r w:rsidRPr="00BE7223">
        <w:rPr>
          <w:color w:val="111111"/>
          <w:sz w:val="22"/>
          <w:szCs w:val="22"/>
        </w:rPr>
        <w:t>Физминутка</w:t>
      </w:r>
      <w:proofErr w:type="spellEnd"/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“Три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медведя”</w:t>
      </w:r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“Три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медведя шли домой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(Ходьба на месте </w:t>
      </w:r>
      <w:r w:rsidRPr="00BE7223">
        <w:rPr>
          <w:rStyle w:val="a9"/>
          <w:rFonts w:eastAsiaTheme="majorEastAsia"/>
          <w:i/>
          <w:iCs/>
          <w:color w:val="111111"/>
          <w:sz w:val="22"/>
          <w:szCs w:val="22"/>
          <w:bdr w:val="none" w:sz="0" w:space="0" w:color="auto" w:frame="1"/>
        </w:rPr>
        <w:t>вразвалочку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Папа был большой – большой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(руки вверх, потянуться)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Мама с ним поменьше ростом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(руки на уровне груди)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А сынок – малютка просто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(присесть)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Очень маленький он был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(покачаться в стороны)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С погремушками ходил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(встать, руки перед грудью, сжать кулаки)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Динь-динь, дзинь-дзинь!”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(Имитация игры с погремушками)</w:t>
      </w:r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Порычим, как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медведи</w:t>
      </w:r>
      <w:proofErr w:type="gramStart"/>
      <w:r w:rsidRPr="00BE7223">
        <w:rPr>
          <w:color w:val="111111"/>
          <w:sz w:val="22"/>
          <w:szCs w:val="22"/>
        </w:rPr>
        <w:t> :</w:t>
      </w:r>
      <w:proofErr w:type="gramEnd"/>
      <w:r w:rsidRPr="00BE7223">
        <w:rPr>
          <w:color w:val="111111"/>
          <w:sz w:val="22"/>
          <w:szCs w:val="22"/>
        </w:rPr>
        <w:t xml:space="preserve"> РРРРРРРР.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(рот приоткрыт, язы</w:t>
      </w:r>
      <w:proofErr w:type="gramStart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к-</w:t>
      </w:r>
      <w:proofErr w:type="gramEnd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вверху)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Гимнастика для глаз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Солнышко, солнышко поиграй у речки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Солнышко, солнышко, разбросай колечки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Мы с тобой гулять пойдём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lastRenderedPageBreak/>
        <w:t>и колечки все найдём.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Составление рассказов-описаний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(с помощью </w:t>
      </w:r>
      <w:proofErr w:type="spellStart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мнемических</w:t>
      </w:r>
      <w:proofErr w:type="spellEnd"/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таблиц)</w:t>
      </w:r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Загадка</w:t>
      </w:r>
      <w:r w:rsidRPr="00BE7223">
        <w:rPr>
          <w:color w:val="111111"/>
          <w:sz w:val="22"/>
          <w:szCs w:val="22"/>
        </w:rPr>
        <w:t>: «Кто в берлогу спать ложится,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Волк,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медведь или лисица</w:t>
      </w:r>
      <w:r w:rsidRPr="00BE7223">
        <w:rPr>
          <w:color w:val="111111"/>
          <w:sz w:val="22"/>
          <w:szCs w:val="22"/>
        </w:rPr>
        <w:t>?»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А что вы можете рассказать о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медведе</w:t>
      </w:r>
      <w:r w:rsidRPr="00BE7223">
        <w:rPr>
          <w:color w:val="111111"/>
          <w:sz w:val="22"/>
          <w:szCs w:val="22"/>
        </w:rPr>
        <w:t>?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Ответы детей</w:t>
      </w:r>
      <w:r w:rsidRPr="00BE7223">
        <w:rPr>
          <w:color w:val="111111"/>
          <w:sz w:val="22"/>
          <w:szCs w:val="22"/>
        </w:rPr>
        <w:t>: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Медведь – дикое животное</w:t>
      </w:r>
      <w:r w:rsidRPr="00BE7223">
        <w:rPr>
          <w:color w:val="111111"/>
          <w:sz w:val="22"/>
          <w:szCs w:val="22"/>
        </w:rPr>
        <w:t>. Он обитает в лесу, спит зимой в берлоге. У него есть голова, туловище, четыре лапы, хвост, на лапах когти. На голове есть уши, глаза, нос, пасть.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Медведь любит малину</w:t>
      </w:r>
      <w:r w:rsidRPr="00BE7223">
        <w:rPr>
          <w:color w:val="111111"/>
          <w:sz w:val="22"/>
          <w:szCs w:val="22"/>
        </w:rPr>
        <w:t>, мед. Детеныша зовут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медвежонок</w:t>
      </w:r>
      <w:r w:rsidRPr="00BE7223">
        <w:rPr>
          <w:color w:val="111111"/>
          <w:sz w:val="22"/>
          <w:szCs w:val="22"/>
        </w:rPr>
        <w:t>. </w:t>
      </w:r>
      <w:r w:rsidRPr="00BE7223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Медведь рычит</w:t>
      </w:r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proofErr w:type="gramStart"/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д</w:t>
      </w:r>
      <w:proofErr w:type="gramEnd"/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авайте расскажем и о других животных</w:t>
      </w:r>
      <w:r w:rsidRPr="00BE7223">
        <w:rPr>
          <w:color w:val="111111"/>
          <w:sz w:val="22"/>
          <w:szCs w:val="22"/>
        </w:rPr>
        <w:t>: о лисе, волке и т. д.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BE7223">
        <w:rPr>
          <w:color w:val="111111"/>
          <w:sz w:val="22"/>
          <w:szCs w:val="22"/>
        </w:rPr>
        <w:t>: В сказке Маша присела на стульчик Мишутки и что случилось?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Как поступила Маша?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Что плохого сделала Маша?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Как вы считаете, можно так вести себя в незнакомом месте?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Как нужно вести себя в незнакомом месте?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proofErr w:type="spellStart"/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proofErr w:type="gramStart"/>
      <w:r w:rsidRPr="00BE7223">
        <w:rPr>
          <w:color w:val="111111"/>
          <w:sz w:val="22"/>
          <w:szCs w:val="22"/>
        </w:rPr>
        <w:t>:в</w:t>
      </w:r>
      <w:proofErr w:type="gramEnd"/>
      <w:r w:rsidRPr="00BE7223">
        <w:rPr>
          <w:color w:val="111111"/>
          <w:sz w:val="22"/>
          <w:szCs w:val="22"/>
        </w:rPr>
        <w:t>сегда</w:t>
      </w:r>
      <w:proofErr w:type="spellEnd"/>
      <w:r w:rsidRPr="00BE7223">
        <w:rPr>
          <w:color w:val="111111"/>
          <w:sz w:val="22"/>
          <w:szCs w:val="22"/>
        </w:rPr>
        <w:t xml:space="preserve"> и везде надо вести себя воспитанно, и тебе все будут рады. Об этом есть пословица </w:t>
      </w:r>
      <w:r w:rsidRPr="00BE7223">
        <w:rPr>
          <w:i/>
          <w:iCs/>
          <w:color w:val="111111"/>
          <w:sz w:val="22"/>
          <w:szCs w:val="22"/>
          <w:bdr w:val="none" w:sz="0" w:space="0" w:color="auto" w:frame="1"/>
        </w:rPr>
        <w:t>«Доброму гостю и хозяин рад»</w:t>
      </w:r>
      <w:r w:rsidRPr="00BE7223">
        <w:rPr>
          <w:color w:val="111111"/>
          <w:sz w:val="22"/>
          <w:szCs w:val="22"/>
        </w:rPr>
        <w:t>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Пора возвращаться в детский сад.</w:t>
      </w:r>
    </w:p>
    <w:p w:rsidR="00BE7223" w:rsidRPr="00BE7223" w:rsidRDefault="00BE7223" w:rsidP="00BE7223">
      <w:pPr>
        <w:pStyle w:val="a6"/>
        <w:shd w:val="clear" w:color="auto" w:fill="FFFFFF"/>
        <w:spacing w:before="225" w:beforeAutospacing="0" w:after="225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</w:rPr>
        <w:t>-Вокруг вас я обойду в детский сад вас всех верну.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Итог</w:t>
      </w:r>
      <w:r w:rsidRPr="00BE7223">
        <w:rPr>
          <w:color w:val="111111"/>
          <w:sz w:val="22"/>
          <w:szCs w:val="22"/>
        </w:rPr>
        <w:t>: Что понравилось на занятии? Что было трудно?</w:t>
      </w:r>
    </w:p>
    <w:p w:rsidR="00BE7223" w:rsidRPr="00BE7223" w:rsidRDefault="00BE7223" w:rsidP="00BE7223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111111"/>
          <w:sz w:val="22"/>
          <w:szCs w:val="22"/>
        </w:rPr>
      </w:pPr>
      <w:r w:rsidRPr="00BE7223">
        <w:rPr>
          <w:color w:val="111111"/>
          <w:sz w:val="22"/>
          <w:szCs w:val="22"/>
          <w:u w:val="single"/>
          <w:bdr w:val="none" w:sz="0" w:space="0" w:color="auto" w:frame="1"/>
        </w:rPr>
        <w:t>Рефлексия</w:t>
      </w:r>
      <w:r w:rsidRPr="00BE7223">
        <w:rPr>
          <w:color w:val="111111"/>
          <w:sz w:val="22"/>
          <w:szCs w:val="22"/>
        </w:rPr>
        <w:t>: оценка своей деятельности на занятии с помощью лиц- эмоций.</w:t>
      </w:r>
    </w:p>
    <w:p w:rsidR="00D55654" w:rsidRPr="00BE7223" w:rsidRDefault="00D55654" w:rsidP="00BE7223">
      <w:pPr>
        <w:ind w:left="426"/>
        <w:jc w:val="both"/>
        <w:rPr>
          <w:rFonts w:ascii="Times New Roman" w:hAnsi="Times New Roman" w:cs="Times New Roman"/>
        </w:rPr>
      </w:pPr>
    </w:p>
    <w:sectPr w:rsidR="00D55654" w:rsidRPr="00BE7223" w:rsidSect="001E1F3F">
      <w:pgSz w:w="11906" w:h="16838"/>
      <w:pgMar w:top="993" w:right="707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5477A"/>
    <w:multiLevelType w:val="multilevel"/>
    <w:tmpl w:val="9328E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5B35E5"/>
    <w:multiLevelType w:val="multilevel"/>
    <w:tmpl w:val="7E48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40"/>
  </w:num>
  <w:num w:numId="4">
    <w:abstractNumId w:val="41"/>
  </w:num>
  <w:num w:numId="5">
    <w:abstractNumId w:val="8"/>
  </w:num>
  <w:num w:numId="6">
    <w:abstractNumId w:val="10"/>
  </w:num>
  <w:num w:numId="7">
    <w:abstractNumId w:val="44"/>
  </w:num>
  <w:num w:numId="8">
    <w:abstractNumId w:val="34"/>
  </w:num>
  <w:num w:numId="9">
    <w:abstractNumId w:val="28"/>
  </w:num>
  <w:num w:numId="10">
    <w:abstractNumId w:val="26"/>
  </w:num>
  <w:num w:numId="11">
    <w:abstractNumId w:val="43"/>
  </w:num>
  <w:num w:numId="12">
    <w:abstractNumId w:val="4"/>
  </w:num>
  <w:num w:numId="13">
    <w:abstractNumId w:val="15"/>
  </w:num>
  <w:num w:numId="14">
    <w:abstractNumId w:val="17"/>
  </w:num>
  <w:num w:numId="15">
    <w:abstractNumId w:val="37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9"/>
  </w:num>
  <w:num w:numId="21">
    <w:abstractNumId w:val="3"/>
  </w:num>
  <w:num w:numId="22">
    <w:abstractNumId w:val="20"/>
  </w:num>
  <w:num w:numId="23">
    <w:abstractNumId w:val="3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1"/>
  </w:num>
  <w:num w:numId="30">
    <w:abstractNumId w:val="12"/>
  </w:num>
  <w:num w:numId="31">
    <w:abstractNumId w:val="11"/>
  </w:num>
  <w:num w:numId="32">
    <w:abstractNumId w:val="7"/>
  </w:num>
  <w:num w:numId="33">
    <w:abstractNumId w:val="36"/>
  </w:num>
  <w:num w:numId="34">
    <w:abstractNumId w:val="22"/>
  </w:num>
  <w:num w:numId="35">
    <w:abstractNumId w:val="30"/>
  </w:num>
  <w:num w:numId="36">
    <w:abstractNumId w:val="19"/>
  </w:num>
  <w:num w:numId="37">
    <w:abstractNumId w:val="32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8"/>
  </w:num>
  <w:num w:numId="43">
    <w:abstractNumId w:val="35"/>
  </w:num>
  <w:num w:numId="44">
    <w:abstractNumId w:val="45"/>
  </w:num>
  <w:num w:numId="45">
    <w:abstractNumId w:val="42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126DAD"/>
    <w:rsid w:val="001E1F3F"/>
    <w:rsid w:val="0028181B"/>
    <w:rsid w:val="00291B51"/>
    <w:rsid w:val="00303AFB"/>
    <w:rsid w:val="003D6300"/>
    <w:rsid w:val="004000A4"/>
    <w:rsid w:val="00403D61"/>
    <w:rsid w:val="00437D1C"/>
    <w:rsid w:val="00560441"/>
    <w:rsid w:val="005C05DF"/>
    <w:rsid w:val="005D041B"/>
    <w:rsid w:val="006B299D"/>
    <w:rsid w:val="0087391E"/>
    <w:rsid w:val="008F0BAA"/>
    <w:rsid w:val="00952FFE"/>
    <w:rsid w:val="00957A33"/>
    <w:rsid w:val="00974C11"/>
    <w:rsid w:val="00975F3F"/>
    <w:rsid w:val="00A477A7"/>
    <w:rsid w:val="00A70713"/>
    <w:rsid w:val="00AC5D5B"/>
    <w:rsid w:val="00BE7223"/>
    <w:rsid w:val="00D55654"/>
    <w:rsid w:val="00DD50B0"/>
    <w:rsid w:val="00DF3C10"/>
    <w:rsid w:val="00FA491E"/>
    <w:rsid w:val="00FA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  <w:style w:type="character" w:customStyle="1" w:styleId="c26">
    <w:name w:val="c26"/>
    <w:basedOn w:val="a0"/>
    <w:rsid w:val="001E1F3F"/>
  </w:style>
  <w:style w:type="character" w:customStyle="1" w:styleId="c19">
    <w:name w:val="c19"/>
    <w:basedOn w:val="a0"/>
    <w:rsid w:val="001E1F3F"/>
  </w:style>
  <w:style w:type="character" w:customStyle="1" w:styleId="c22">
    <w:name w:val="c22"/>
    <w:basedOn w:val="a0"/>
    <w:rsid w:val="001E1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5</cp:revision>
  <dcterms:created xsi:type="dcterms:W3CDTF">2022-11-18T00:58:00Z</dcterms:created>
  <dcterms:modified xsi:type="dcterms:W3CDTF">2022-11-18T06:03:00Z</dcterms:modified>
</cp:coreProperties>
</file>