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7B" w:rsidRPr="00D95702" w:rsidRDefault="005E787B" w:rsidP="00D95702">
      <w:pPr>
        <w:rPr>
          <w:rStyle w:val="af"/>
        </w:rPr>
      </w:pPr>
    </w:p>
    <w:p w:rsidR="00DE7D65" w:rsidRPr="00DE7D65" w:rsidRDefault="00DE7D65" w:rsidP="005E787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DE7D65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Открытое з</w:t>
      </w:r>
      <w:r w:rsidR="005E787B" w:rsidRPr="00DE7D65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анятие по развитию речи </w:t>
      </w:r>
    </w:p>
    <w:p w:rsidR="005E787B" w:rsidRDefault="005E787B" w:rsidP="005E787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DE7D65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в средней группе на тему «Посуда»</w:t>
      </w:r>
      <w:bookmarkStart w:id="0" w:name="_GoBack"/>
      <w:bookmarkEnd w:id="0"/>
    </w:p>
    <w:p w:rsidR="004B776C" w:rsidRPr="004B776C" w:rsidRDefault="004B776C" w:rsidP="004B776C">
      <w:pPr>
        <w:shd w:val="clear" w:color="auto" w:fill="FFFFFF"/>
        <w:spacing w:after="120" w:line="315" w:lineRule="atLeast"/>
        <w:jc w:val="right"/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  <w:lang w:eastAsia="ru-RU"/>
        </w:rPr>
      </w:pPr>
      <w:r w:rsidRPr="004B776C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  <w:lang w:eastAsia="ru-RU"/>
        </w:rPr>
        <w:t xml:space="preserve">Выполнила: </w:t>
      </w:r>
      <w:proofErr w:type="spellStart"/>
      <w:r w:rsidRPr="004B776C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  <w:lang w:eastAsia="ru-RU"/>
        </w:rPr>
        <w:t>Цыбикжапова</w:t>
      </w:r>
      <w:proofErr w:type="spellEnd"/>
      <w:r w:rsidRPr="004B776C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  <w:lang w:eastAsia="ru-RU"/>
        </w:rPr>
        <w:t xml:space="preserve"> Е.Б.</w:t>
      </w:r>
    </w:p>
    <w:p w:rsidR="004B776C" w:rsidRPr="004B776C" w:rsidRDefault="004B776C" w:rsidP="004B776C">
      <w:pPr>
        <w:shd w:val="clear" w:color="auto" w:fill="FFFFFF"/>
        <w:spacing w:after="120" w:line="315" w:lineRule="atLeast"/>
        <w:jc w:val="right"/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  <w:lang w:eastAsia="ru-RU"/>
        </w:rPr>
      </w:pPr>
      <w:r w:rsidRPr="004B776C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  <w:lang w:eastAsia="ru-RU"/>
        </w:rPr>
        <w:t>воспитатель</w:t>
      </w:r>
    </w:p>
    <w:p w:rsidR="005E787B" w:rsidRPr="00DE7D65" w:rsidRDefault="00DE7D65" w:rsidP="005E787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Cs/>
          <w:color w:val="C0504D" w:themeColor="accent2"/>
          <w:sz w:val="21"/>
          <w:szCs w:val="21"/>
          <w:lang w:eastAsia="ru-RU"/>
        </w:rPr>
      </w:pPr>
      <w:r w:rsidRPr="00DE7D65">
        <w:rPr>
          <w:rFonts w:asciiTheme="minorHAnsi" w:eastAsia="Times New Roman" w:hAnsiTheme="minorHAnsi" w:cs="Helvetica"/>
          <w:b/>
          <w:bCs/>
          <w:color w:val="C0504D" w:themeColor="accent2"/>
          <w:sz w:val="21"/>
          <w:szCs w:val="21"/>
          <w:lang w:eastAsia="ru-RU"/>
        </w:rPr>
        <w:t xml:space="preserve">        </w:t>
      </w:r>
      <w:r w:rsidR="005E787B" w:rsidRPr="00DE7D65">
        <w:rPr>
          <w:rFonts w:ascii="Helvetica" w:eastAsia="Times New Roman" w:hAnsi="Helvetica" w:cs="Helvetica"/>
          <w:b/>
          <w:bCs/>
          <w:color w:val="C0504D" w:themeColor="accent2"/>
          <w:sz w:val="21"/>
          <w:szCs w:val="21"/>
          <w:lang w:eastAsia="ru-RU"/>
        </w:rPr>
        <w:t>Цели</w:t>
      </w:r>
      <w:r w:rsidR="005E787B" w:rsidRPr="00DE7D65">
        <w:rPr>
          <w:rFonts w:ascii="Helvetica" w:eastAsia="Times New Roman" w:hAnsi="Helvetica" w:cs="Helvetica"/>
          <w:bCs/>
          <w:color w:val="C0504D" w:themeColor="accent2"/>
          <w:sz w:val="21"/>
          <w:szCs w:val="21"/>
          <w:lang w:eastAsia="ru-RU"/>
        </w:rPr>
        <w:t>:</w:t>
      </w:r>
    </w:p>
    <w:p w:rsidR="005E787B" w:rsidRPr="00DE7D65" w:rsidRDefault="005E787B" w:rsidP="005E787B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bCs/>
          <w:color w:val="4A442A" w:themeColor="background2" w:themeShade="40"/>
          <w:lang w:eastAsia="ru-RU"/>
        </w:rPr>
        <w:t xml:space="preserve">             1) образовательные задачи</w:t>
      </w:r>
    </w:p>
    <w:p w:rsidR="005E787B" w:rsidRPr="00DE7D65" w:rsidRDefault="005E787B" w:rsidP="005E78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уточнить с детьми названия посуды;</w:t>
      </w:r>
    </w:p>
    <w:p w:rsidR="005E787B" w:rsidRPr="00DE7D65" w:rsidRDefault="005E787B" w:rsidP="005E78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уметь называть и различать кухонную, столовую и чайную посуду;</w:t>
      </w:r>
    </w:p>
    <w:p w:rsidR="005E787B" w:rsidRPr="00DE7D65" w:rsidRDefault="005E787B" w:rsidP="005E78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уметь называть части посуды и её внешние признаки;</w:t>
      </w:r>
    </w:p>
    <w:p w:rsidR="005E787B" w:rsidRPr="00DE7D65" w:rsidRDefault="005E787B" w:rsidP="005E78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образовывать существительные с уменьшительно-ласкательными суффиксами и прилагательные от существительных;</w:t>
      </w:r>
    </w:p>
    <w:p w:rsidR="005E787B" w:rsidRPr="00DE7D65" w:rsidRDefault="005E787B" w:rsidP="005E78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составлять предложения с предлогами;</w:t>
      </w:r>
    </w:p>
    <w:p w:rsidR="005E787B" w:rsidRPr="00DE7D65" w:rsidRDefault="005E787B" w:rsidP="005E78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активизировать словарь по данной теме;</w:t>
      </w:r>
    </w:p>
    <w:p w:rsidR="005E787B" w:rsidRPr="00DE7D65" w:rsidRDefault="005E787B" w:rsidP="005E78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познакомить детей со звуком и буквой «В»</w:t>
      </w:r>
    </w:p>
    <w:p w:rsidR="005E787B" w:rsidRPr="00DE7D65" w:rsidRDefault="005E787B" w:rsidP="005E787B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2) коррекционно-развивающие задачи:</w:t>
      </w:r>
    </w:p>
    <w:p w:rsidR="005E787B" w:rsidRPr="00DE7D65" w:rsidRDefault="005E787B" w:rsidP="005E787B">
      <w:pPr>
        <w:pStyle w:val="ad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обогащать словарь детей по теме “Посуда”;</w:t>
      </w:r>
    </w:p>
    <w:p w:rsidR="005E787B" w:rsidRPr="00DE7D65" w:rsidRDefault="005E787B" w:rsidP="005E787B">
      <w:pPr>
        <w:pStyle w:val="ad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развивать грамматический строй речи;</w:t>
      </w:r>
    </w:p>
    <w:p w:rsidR="005E787B" w:rsidRPr="00DE7D65" w:rsidRDefault="005E787B" w:rsidP="005E787B">
      <w:pPr>
        <w:pStyle w:val="ad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развивать произвольность внимания;</w:t>
      </w:r>
    </w:p>
    <w:p w:rsidR="005E787B" w:rsidRPr="00DE7D65" w:rsidRDefault="005E787B" w:rsidP="005E787B">
      <w:pPr>
        <w:pStyle w:val="ad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развивать зрительную и опосредованную память;</w:t>
      </w:r>
    </w:p>
    <w:p w:rsidR="005E787B" w:rsidRPr="00DE7D65" w:rsidRDefault="005E787B" w:rsidP="005E787B">
      <w:pPr>
        <w:pStyle w:val="ad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развивать наглядно-образное мышление;</w:t>
      </w:r>
    </w:p>
    <w:p w:rsidR="005E787B" w:rsidRPr="00DE7D65" w:rsidRDefault="005E787B" w:rsidP="005E787B">
      <w:pPr>
        <w:pStyle w:val="ad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развивать зрительное восприятие;</w:t>
      </w:r>
    </w:p>
    <w:p w:rsidR="005E787B" w:rsidRPr="00DE7D65" w:rsidRDefault="005E787B" w:rsidP="005E787B">
      <w:pPr>
        <w:pStyle w:val="ad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развивать тактильное восприятие;</w:t>
      </w:r>
    </w:p>
    <w:p w:rsidR="005E787B" w:rsidRPr="00DE7D65" w:rsidRDefault="005E787B" w:rsidP="005E787B">
      <w:pPr>
        <w:pStyle w:val="ad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совершенствовать общую моторику;</w:t>
      </w:r>
    </w:p>
    <w:p w:rsidR="005E787B" w:rsidRPr="00DE7D65" w:rsidRDefault="005E787B" w:rsidP="005E787B">
      <w:pPr>
        <w:pStyle w:val="ad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обогащать эмоциональную сферу детей положительными эмоциями;</w:t>
      </w:r>
    </w:p>
    <w:p w:rsidR="005E787B" w:rsidRPr="00DE7D65" w:rsidRDefault="005E787B" w:rsidP="005E787B">
      <w:pPr>
        <w:pStyle w:val="ad"/>
        <w:spacing w:before="100" w:beforeAutospacing="1" w:after="100" w:afterAutospacing="1" w:line="240" w:lineRule="auto"/>
        <w:rPr>
          <w:rStyle w:val="af"/>
          <w:color w:val="4A442A" w:themeColor="background2" w:themeShade="40"/>
        </w:rPr>
      </w:pPr>
    </w:p>
    <w:p w:rsidR="005E787B" w:rsidRPr="00DE7D65" w:rsidRDefault="005E787B" w:rsidP="005E787B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3) коррекционно-воспитательные задачи:</w:t>
      </w:r>
    </w:p>
    <w:p w:rsidR="005E787B" w:rsidRPr="00DE7D65" w:rsidRDefault="005E787B" w:rsidP="005E787B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воспитывать интерес к логопедическим занятиям;</w:t>
      </w:r>
    </w:p>
    <w:p w:rsidR="005E787B" w:rsidRPr="00DE7D65" w:rsidRDefault="005E787B" w:rsidP="005E787B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- воспитывать волевые качества личности (усидчивость, дисциплинированность, сдержанность).</w:t>
      </w:r>
    </w:p>
    <w:p w:rsidR="00525857" w:rsidRPr="00DE7D65" w:rsidRDefault="00525857" w:rsidP="005E787B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5E787B" w:rsidRPr="00DE7D65" w:rsidRDefault="005E787B" w:rsidP="005E787B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C0504D" w:themeColor="accent2"/>
          <w:lang w:eastAsia="ru-RU"/>
        </w:rPr>
      </w:pPr>
      <w:r w:rsidRPr="00DE7D65">
        <w:rPr>
          <w:rFonts w:ascii="Times New Roman" w:eastAsia="Times New Roman" w:hAnsi="Times New Roman"/>
          <w:b/>
          <w:color w:val="C0504D" w:themeColor="accent2"/>
          <w:lang w:eastAsia="ru-RU"/>
        </w:rPr>
        <w:t>Оборудование:</w:t>
      </w:r>
    </w:p>
    <w:p w:rsidR="005E787B" w:rsidRPr="00DE7D65" w:rsidRDefault="005E787B" w:rsidP="005E787B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Предметные и сюжетные картинки, игра «Четвертый лишний», фасоль в стакан</w:t>
      </w:r>
      <w:r w:rsidR="00525857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чиках, мягкая игрушка волчонок.</w:t>
      </w:r>
    </w:p>
    <w:p w:rsidR="00525857" w:rsidRPr="00DE7D65" w:rsidRDefault="00525857" w:rsidP="005E787B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525857" w:rsidRPr="00DE7D65" w:rsidRDefault="00525857" w:rsidP="005E787B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b/>
          <w:color w:val="C0504D" w:themeColor="accent2"/>
          <w:lang w:eastAsia="ru-RU"/>
        </w:rPr>
        <w:t xml:space="preserve">Ход занятия: 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Дети, посмотрите, к нам сегодня пришли гости. Давайте поприветствуем гостей.</w:t>
      </w:r>
    </w:p>
    <w:p w:rsidR="00A6759A" w:rsidRPr="00DE7D65" w:rsidRDefault="00525857" w:rsidP="00525857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b/>
          <w:color w:val="4A442A" w:themeColor="background2" w:themeShade="40"/>
          <w:lang w:eastAsia="ru-RU"/>
        </w:rPr>
        <w:t xml:space="preserve">Ну 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а теперь поприветствуем как обычно солнышко и Землю. </w:t>
      </w:r>
      <w:r w:rsidR="00A6759A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Приветствие сопровождается движениями, дети сидят на ковре </w:t>
      </w:r>
      <w:r w:rsidR="004527D3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на стульчиках.</w:t>
      </w:r>
    </w:p>
    <w:p w:rsidR="00A6759A" w:rsidRPr="00DE7D65" w:rsidRDefault="00A6759A" w:rsidP="00A6759A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Здравствуй, Солнце!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br/>
      </w: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(Руки поднять вверх)</w:t>
      </w:r>
    </w:p>
    <w:p w:rsidR="00A6759A" w:rsidRPr="00DE7D65" w:rsidRDefault="00A6759A" w:rsidP="00A6759A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Здравствуй, Земля!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br/>
      </w: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(Руками над головой описать большой круг)</w:t>
      </w:r>
    </w:p>
    <w:p w:rsidR="00A6759A" w:rsidRPr="00DE7D65" w:rsidRDefault="00A6759A" w:rsidP="00A6759A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Здравствуй, планета Земля!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br/>
      </w: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(Плавно опустить руки на ковер)</w:t>
      </w:r>
    </w:p>
    <w:p w:rsidR="004F53FB" w:rsidRPr="00DE7D65" w:rsidRDefault="00A6759A" w:rsidP="0072062E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Здравствуй, наша большая семья!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br/>
      </w: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(Описать большой круг над головой, все ребята берутся за руки и поднимают их вверх)</w:t>
      </w:r>
      <w:r w:rsidR="004527D3"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.</w:t>
      </w:r>
    </w:p>
    <w:p w:rsidR="004527D3" w:rsidRPr="00DE7D65" w:rsidRDefault="004527D3" w:rsidP="004527D3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iCs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Cs/>
          <w:color w:val="4A442A" w:themeColor="background2" w:themeShade="40"/>
          <w:lang w:eastAsia="ru-RU"/>
        </w:rPr>
        <w:t>Давайте сядем за столы.</w:t>
      </w:r>
    </w:p>
    <w:p w:rsidR="0072062E" w:rsidRPr="00DE7D65" w:rsidRDefault="0072062E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iCs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Cs/>
          <w:color w:val="4A442A" w:themeColor="background2" w:themeShade="40"/>
          <w:lang w:eastAsia="ru-RU"/>
        </w:rPr>
        <w:t>А теперь сделаем зарядку для языка:</w:t>
      </w:r>
    </w:p>
    <w:p w:rsidR="00897204" w:rsidRPr="00DE7D65" w:rsidRDefault="00C22E09" w:rsidP="0089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lastRenderedPageBreak/>
        <w:t xml:space="preserve"> </w:t>
      </w:r>
      <w:r w:rsidR="00897204"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«Часики», («Маятник»)</w:t>
      </w:r>
      <w:proofErr w:type="gramStart"/>
      <w:r w:rsidR="00897204"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.</w:t>
      </w:r>
      <w:r w:rsidR="00897204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Р</w:t>
      </w:r>
      <w:proofErr w:type="gramEnd"/>
      <w:r w:rsidR="00897204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от приоткрыт. Губы растянуты в улыбку. Кончиком узкого языка попеременно тянуться под счет педагога к уголкам рта.</w:t>
      </w:r>
    </w:p>
    <w:p w:rsidR="00897204" w:rsidRPr="00DE7D65" w:rsidRDefault="00897204" w:rsidP="0089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«</w:t>
      </w:r>
      <w:proofErr w:type="spell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Змейка»</w:t>
      </w:r>
      <w:proofErr w:type="gram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.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Р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от</w:t>
      </w:r>
      <w:proofErr w:type="spell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широко открыт. Узкий язык сильно выдвинуть вперед и убрать в глубь рта.</w:t>
      </w:r>
    </w:p>
    <w:p w:rsidR="00897204" w:rsidRPr="00DE7D65" w:rsidRDefault="00897204" w:rsidP="0089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«</w:t>
      </w:r>
      <w:proofErr w:type="spell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Качели»</w:t>
      </w:r>
      <w:proofErr w:type="gram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.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Р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от</w:t>
      </w:r>
      <w:proofErr w:type="spell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открыт. Напряженным языком тянуться к носу и подбородку, либо к верхним и нижним резцам.</w:t>
      </w:r>
    </w:p>
    <w:p w:rsidR="00897204" w:rsidRPr="00DE7D65" w:rsidRDefault="00897204" w:rsidP="0089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«Футбол», («Спрячь конфетку»)</w:t>
      </w:r>
      <w:proofErr w:type="gram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.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Р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от закрыт. Напряженным языком упереться то в одну, то в другую щеку.</w:t>
      </w:r>
    </w:p>
    <w:p w:rsidR="00897204" w:rsidRPr="00DE7D65" w:rsidRDefault="00897204" w:rsidP="0089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 xml:space="preserve">«Почистить </w:t>
      </w:r>
      <w:proofErr w:type="spell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зубы»</w:t>
      </w:r>
      <w:proofErr w:type="gram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.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Р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от</w:t>
      </w:r>
      <w:proofErr w:type="spell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закрыт. Круговым движением языка обвести между губами и зубами.</w:t>
      </w:r>
    </w:p>
    <w:p w:rsidR="00897204" w:rsidRPr="00DE7D65" w:rsidRDefault="00897204" w:rsidP="00897204">
      <w:pPr>
        <w:pStyle w:val="ad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/>
          <w:iCs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Cs/>
          <w:color w:val="4A442A" w:themeColor="background2" w:themeShade="40"/>
          <w:lang w:eastAsia="ru-RU"/>
        </w:rPr>
        <w:t>«Перешагивание». Язычок «перешагивает» через верхний «заборчик», затем через нижний.</w:t>
      </w:r>
    </w:p>
    <w:p w:rsidR="00897204" w:rsidRPr="00DE7D65" w:rsidRDefault="00897204" w:rsidP="00897204">
      <w:pPr>
        <w:pStyle w:val="ad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/>
          <w:iCs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Cs/>
          <w:color w:val="4A442A" w:themeColor="background2" w:themeShade="40"/>
          <w:lang w:eastAsia="ru-RU"/>
        </w:rPr>
        <w:t>«Трубочка». Язычок сворачиваем в трубочку  и дуем на ладошку.</w:t>
      </w:r>
    </w:p>
    <w:p w:rsidR="00897204" w:rsidRPr="00DE7D65" w:rsidRDefault="00897204" w:rsidP="00897204">
      <w:pPr>
        <w:pStyle w:val="ad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/>
          <w:iCs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Cs/>
          <w:color w:val="4A442A" w:themeColor="background2" w:themeShade="40"/>
          <w:lang w:eastAsia="ru-RU"/>
        </w:rPr>
        <w:t>Растет грибок. Широкий язык присасываем к небу и широко открываем рот.</w:t>
      </w:r>
    </w:p>
    <w:p w:rsidR="00897204" w:rsidRPr="00DE7D65" w:rsidRDefault="00897204" w:rsidP="0089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 xml:space="preserve"> «</w:t>
      </w:r>
      <w:proofErr w:type="spell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Лошадка»</w:t>
      </w:r>
      <w:proofErr w:type="gram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.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П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рисосать</w:t>
      </w:r>
      <w:proofErr w:type="spell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язык к нёбу, щелкнуть языком. Цокать медленно и сильно, тянуть подъязычную связку.</w:t>
      </w:r>
    </w:p>
    <w:p w:rsidR="00897204" w:rsidRPr="00DE7D65" w:rsidRDefault="00897204" w:rsidP="0089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«</w:t>
      </w:r>
      <w:proofErr w:type="spell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Гармошка»</w:t>
      </w:r>
      <w:proofErr w:type="gram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.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Р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от</w:t>
      </w:r>
      <w:proofErr w:type="spell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раскрыт. Язык присосать к нёбу. Не отрывая язык от нёба, сильно оттягивать вниз нижнюю челюсть.</w:t>
      </w:r>
    </w:p>
    <w:p w:rsidR="00897204" w:rsidRPr="00DE7D65" w:rsidRDefault="00897204" w:rsidP="0089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«</w:t>
      </w:r>
      <w:proofErr w:type="spell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Маляр»</w:t>
      </w:r>
      <w:proofErr w:type="gram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.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Р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от</w:t>
      </w:r>
      <w:proofErr w:type="spell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открыт. Широким кончиком языка, как кисточкой, ведем от верхних резцов до мягкого нёба.</w:t>
      </w:r>
    </w:p>
    <w:p w:rsidR="00897204" w:rsidRPr="00DE7D65" w:rsidRDefault="00897204" w:rsidP="0089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«</w:t>
      </w: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Вкусное варенье».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 Рот открыт. Широким языком облизать верхнюю губу и убрать язык в глубь рта.</w:t>
      </w:r>
    </w:p>
    <w:p w:rsidR="00897204" w:rsidRPr="00DE7D65" w:rsidRDefault="00897204" w:rsidP="0089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«</w:t>
      </w:r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 xml:space="preserve">Оближем </w:t>
      </w:r>
      <w:proofErr w:type="spell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губки»</w:t>
      </w:r>
      <w:proofErr w:type="gramStart"/>
      <w:r w:rsidRPr="00DE7D65">
        <w:rPr>
          <w:rFonts w:ascii="Times New Roman" w:eastAsia="Times New Roman" w:hAnsi="Times New Roman"/>
          <w:i/>
          <w:iCs/>
          <w:color w:val="4A442A" w:themeColor="background2" w:themeShade="40"/>
          <w:lang w:eastAsia="ru-RU"/>
        </w:rPr>
        <w:t>.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Р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от</w:t>
      </w:r>
      <w:proofErr w:type="spell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приоткрыт. Облизать сначала </w:t>
      </w:r>
      <w:proofErr w:type="spellStart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верхнюю</w:t>
      </w:r>
      <w:proofErr w:type="gramStart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,з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атем</w:t>
      </w:r>
      <w:proofErr w:type="spell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нижнюю губу по кругу.</w:t>
      </w:r>
    </w:p>
    <w:p w:rsidR="00C22E09" w:rsidRPr="00DE7D65" w:rsidRDefault="00C22E09" w:rsidP="00C22E09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Поиграть в паровозик: погудите, "у-у", губы трубочкой (можете показывать при этом нарисованный или игрушечный паровозик).</w:t>
      </w:r>
    </w:p>
    <w:p w:rsidR="00113FEA" w:rsidRPr="00DE7D65" w:rsidRDefault="00C22E09" w:rsidP="00C22E09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Показать, как гудит пароход: приоткрыв рот, тянем звук "ы-ы-ы".</w:t>
      </w:r>
    </w:p>
    <w:p w:rsidR="00C22E09" w:rsidRPr="00DE7D65" w:rsidRDefault="0072062E" w:rsidP="008827DA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Посмотрите, кто к нам пришел. Наш старый друг  волчонок Витя. </w:t>
      </w:r>
    </w:p>
    <w:p w:rsidR="00C22E09" w:rsidRPr="00DE7D65" w:rsidRDefault="00C22E09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Посмотрите какой беспорядок устроил волчонок Витя со своими друзьями в своей комнате. (на доску вешаю картинку). </w:t>
      </w:r>
    </w:p>
    <w:p w:rsidR="00DF3A1C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Где они устроили беспорядок? </w:t>
      </w:r>
    </w:p>
    <w:p w:rsidR="000B457F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На кухне</w:t>
      </w:r>
    </w:p>
    <w:p w:rsidR="00DF3A1C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Посмотрите, а где лежит сковорода</w:t>
      </w:r>
      <w:proofErr w:type="gramStart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?</w:t>
      </w:r>
      <w:proofErr w:type="gramEnd"/>
    </w:p>
    <w:p w:rsidR="000B457F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на холодильнике.</w:t>
      </w:r>
    </w:p>
    <w:p w:rsidR="00DF3A1C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Где лежит нож? </w:t>
      </w:r>
    </w:p>
    <w:p w:rsidR="000B457F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У плиты</w:t>
      </w:r>
    </w:p>
    <w:p w:rsidR="00DF3A1C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Где стоит чайник? </w:t>
      </w:r>
    </w:p>
    <w:p w:rsidR="000B457F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На полке</w:t>
      </w:r>
    </w:p>
    <w:p w:rsidR="00DF3A1C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proofErr w:type="spellStart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Гле</w:t>
      </w:r>
      <w:proofErr w:type="spell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лежит тарелка? </w:t>
      </w:r>
    </w:p>
    <w:p w:rsidR="000B457F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У холодильника, у плиты.</w:t>
      </w:r>
    </w:p>
    <w:p w:rsidR="00074062" w:rsidRPr="00DE7D65" w:rsidRDefault="00074062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А еще подул ветер. Вот такой (сильно дую). А теперь вы покажите. Вдыхаем через нос, выдыхаем через рот.</w:t>
      </w:r>
    </w:p>
    <w:p w:rsidR="00C22E09" w:rsidRPr="00DE7D65" w:rsidRDefault="00C22E09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C22E09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noProof/>
          <w:color w:val="4A442A" w:themeColor="background2" w:themeShade="40"/>
          <w:lang w:eastAsia="ru-RU"/>
        </w:rPr>
        <w:lastRenderedPageBreak/>
        <w:drawing>
          <wp:inline distT="0" distB="0" distL="0" distR="0" wp14:anchorId="6FF7C83A" wp14:editId="0FC93EAD">
            <wp:extent cx="4175703" cy="25692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405" cy="257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A1C" w:rsidRPr="00DE7D65" w:rsidRDefault="00074062" w:rsidP="00DF3A1C">
      <w:pPr>
        <w:pStyle w:val="a8"/>
        <w:rPr>
          <w:rFonts w:eastAsia="Times New Roman"/>
          <w:color w:val="4A442A" w:themeColor="background2" w:themeShade="40"/>
          <w:lang w:eastAsia="ru-RU"/>
        </w:rPr>
      </w:pPr>
      <w:r w:rsidRPr="00DE7D65">
        <w:rPr>
          <w:rFonts w:eastAsia="Times New Roman"/>
          <w:color w:val="4A442A" w:themeColor="background2" w:themeShade="40"/>
          <w:lang w:eastAsia="ru-RU"/>
        </w:rPr>
        <w:t xml:space="preserve">А что я вам сейчас перечислила? </w:t>
      </w:r>
    </w:p>
    <w:p w:rsidR="00DF3A1C" w:rsidRPr="00DE7D65" w:rsidRDefault="00DF3A1C" w:rsidP="00DF3A1C">
      <w:pPr>
        <w:pStyle w:val="a8"/>
        <w:rPr>
          <w:rFonts w:eastAsia="Times New Roman"/>
          <w:color w:val="4A442A" w:themeColor="background2" w:themeShade="40"/>
          <w:sz w:val="22"/>
          <w:szCs w:val="22"/>
          <w:lang w:eastAsia="ru-RU"/>
        </w:rPr>
      </w:pPr>
      <w:r w:rsidRPr="00DE7D65">
        <w:rPr>
          <w:rFonts w:eastAsia="Times New Roman"/>
          <w:color w:val="4A442A" w:themeColor="background2" w:themeShade="40"/>
          <w:sz w:val="22"/>
          <w:szCs w:val="22"/>
          <w:lang w:eastAsia="ru-RU"/>
        </w:rPr>
        <w:t xml:space="preserve">Д. </w:t>
      </w:r>
      <w:r w:rsidR="00074062" w:rsidRPr="00DE7D65">
        <w:rPr>
          <w:rFonts w:eastAsia="Times New Roman"/>
          <w:color w:val="4A442A" w:themeColor="background2" w:themeShade="40"/>
          <w:sz w:val="22"/>
          <w:szCs w:val="22"/>
          <w:lang w:eastAsia="ru-RU"/>
        </w:rPr>
        <w:t xml:space="preserve">Посуду. </w:t>
      </w:r>
      <w:r w:rsidRPr="00DE7D65">
        <w:rPr>
          <w:rFonts w:eastAsia="Times New Roman"/>
          <w:color w:val="4A442A" w:themeColor="background2" w:themeShade="40"/>
          <w:sz w:val="22"/>
          <w:szCs w:val="22"/>
          <w:lang w:eastAsia="ru-RU"/>
        </w:rPr>
        <w:t> </w:t>
      </w:r>
    </w:p>
    <w:p w:rsidR="00DF3A1C" w:rsidRPr="00DE7D65" w:rsidRDefault="00DF3A1C" w:rsidP="00DF3A1C">
      <w:pPr>
        <w:pStyle w:val="a8"/>
        <w:rPr>
          <w:rFonts w:eastAsia="Times New Roman"/>
          <w:color w:val="4A442A" w:themeColor="background2" w:themeShade="40"/>
          <w:sz w:val="22"/>
          <w:szCs w:val="22"/>
          <w:lang w:eastAsia="ru-RU"/>
        </w:rPr>
      </w:pPr>
      <w:r w:rsidRPr="00DE7D65">
        <w:rPr>
          <w:rFonts w:eastAsia="Times New Roman"/>
          <w:color w:val="4A442A" w:themeColor="background2" w:themeShade="40"/>
          <w:sz w:val="22"/>
          <w:szCs w:val="22"/>
          <w:lang w:eastAsia="ru-RU"/>
        </w:rPr>
        <w:t>В. Ребята, из чего может быть сделана посуда?</w:t>
      </w:r>
    </w:p>
    <w:p w:rsidR="00DF3A1C" w:rsidRPr="00DE7D65" w:rsidRDefault="00DF3A1C" w:rsidP="00DF3A1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Д. – Посуда может быть сделана из фарфора, стекла, дерева, глины.</w:t>
      </w:r>
    </w:p>
    <w:p w:rsidR="00DF3A1C" w:rsidRPr="00DE7D65" w:rsidRDefault="00DF3A1C" w:rsidP="00DF3A1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В. – Молодцы! Для приготовления каких блюд используется сковорода?</w:t>
      </w:r>
    </w:p>
    <w:p w:rsidR="00DF3A1C" w:rsidRPr="00DE7D65" w:rsidRDefault="00DF3A1C" w:rsidP="00DF3A1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Д. - На сковороде можно жарить блины, сырники, котлеты, мясо, рыбу, птицу.</w:t>
      </w:r>
    </w:p>
    <w:p w:rsidR="00DF3A1C" w:rsidRPr="00DE7D65" w:rsidRDefault="00DF3A1C" w:rsidP="00DF3A1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В. - А для </w:t>
      </w:r>
      <w:proofErr w:type="gramStart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приготовления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каких блюд используется кастрюля?</w:t>
      </w:r>
    </w:p>
    <w:p w:rsidR="00DF3A1C" w:rsidRPr="00DE7D65" w:rsidRDefault="00DF3A1C" w:rsidP="00DF3A1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Д. - В кастрюле можно сварить суп, борщ, щи, компот, кисель, потушить овощи, приготовить солянку.</w:t>
      </w:r>
    </w:p>
    <w:p w:rsidR="00DF3A1C" w:rsidRPr="00DE7D65" w:rsidRDefault="00DF3A1C" w:rsidP="00DF3A1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В. – Молодцы! Где хранят посуду?</w:t>
      </w:r>
    </w:p>
    <w:p w:rsidR="00DF3A1C" w:rsidRPr="00DE7D65" w:rsidRDefault="00DF3A1C" w:rsidP="00DF3A1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Д. – Посуду хранят на кухне в шкафу, буфете, серванте.</w:t>
      </w:r>
    </w:p>
    <w:p w:rsidR="00DF3A1C" w:rsidRPr="00DE7D65" w:rsidRDefault="00DF3A1C" w:rsidP="00DF3A1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В. – Замечательно! Тема нашего занятия “Посуда”.</w:t>
      </w:r>
    </w:p>
    <w:p w:rsidR="00DF3A1C" w:rsidRPr="00DE7D65" w:rsidRDefault="00DF3A1C" w:rsidP="00DF3A1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 </w:t>
      </w:r>
    </w:p>
    <w:p w:rsidR="00074062" w:rsidRPr="00DE7D65" w:rsidRDefault="00074062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074062" w:rsidRPr="00DE7D65" w:rsidRDefault="00DF3A1C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proofErr w:type="spellStart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В.</w:t>
      </w:r>
      <w:r w:rsidR="00074062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Давайте</w:t>
      </w:r>
      <w:proofErr w:type="spellEnd"/>
      <w:r w:rsidR="00074062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рассмотрим этот предмет посуды- чайник. На прошлой неделе мы уже разукрашивали чайник.</w:t>
      </w:r>
    </w:p>
    <w:p w:rsidR="00074062" w:rsidRPr="00DE7D65" w:rsidRDefault="00074062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Что есть у чайника? Крышка, донышко, носик</w:t>
      </w:r>
      <w:proofErr w:type="gramStart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,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</w:t>
      </w:r>
      <w:r w:rsidR="00DF3A1C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ручка, емкость.</w:t>
      </w:r>
    </w:p>
    <w:p w:rsidR="00DF3A1C" w:rsidRPr="00DE7D65" w:rsidRDefault="00DF3A1C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074062" w:rsidRPr="00DE7D65" w:rsidRDefault="00DF3A1C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noProof/>
          <w:color w:val="4A442A" w:themeColor="background2" w:themeShade="40"/>
          <w:lang w:eastAsia="ru-RU"/>
        </w:rPr>
        <w:lastRenderedPageBreak/>
        <w:drawing>
          <wp:inline distT="0" distB="0" distL="0" distR="0" wp14:anchorId="49F93FC7" wp14:editId="7A109F3D">
            <wp:extent cx="5191125" cy="3143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чайник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A1C" w:rsidRPr="00DE7D65" w:rsidRDefault="00DF3A1C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DF3A1C" w:rsidRPr="00DE7D65" w:rsidRDefault="00DF3A1C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А как мы можем ласково сказать о посуде-</w:t>
      </w:r>
    </w:p>
    <w:p w:rsidR="00DF3A1C" w:rsidRPr="00DE7D65" w:rsidRDefault="00DF3A1C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СТАКАН- СТАКАНЧИК</w:t>
      </w:r>
    </w:p>
    <w:p w:rsidR="00DF3A1C" w:rsidRPr="00DE7D65" w:rsidRDefault="00DF3A1C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ТАРЕЛКА-  ТАРЕЛОЧКА</w:t>
      </w:r>
    </w:p>
    <w:p w:rsidR="00DF3A1C" w:rsidRPr="00DE7D65" w:rsidRDefault="00DF3A1C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ЛОЖКА-ЛОЖЕЧКА</w:t>
      </w:r>
    </w:p>
    <w:p w:rsidR="00DF3A1C" w:rsidRPr="00DE7D65" w:rsidRDefault="00DF3A1C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ВИЛКА-ВИЛОЧКА</w:t>
      </w:r>
    </w:p>
    <w:p w:rsidR="00DF3A1C" w:rsidRPr="00DE7D65" w:rsidRDefault="00D1565D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КАСТРЮЛЯ- КАСТРЮЛЬКА</w:t>
      </w:r>
    </w:p>
    <w:p w:rsidR="00D1565D" w:rsidRPr="00DE7D65" w:rsidRDefault="00D1565D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СКОВОРОДА- СКОВОРОДОЧКА</w:t>
      </w:r>
    </w:p>
    <w:p w:rsidR="00D1565D" w:rsidRPr="00DE7D65" w:rsidRDefault="00D1565D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ЧАЙНИК- ЧАЙНИЧЕК</w:t>
      </w:r>
    </w:p>
    <w:p w:rsidR="00D1565D" w:rsidRPr="00DE7D65" w:rsidRDefault="00D1565D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НОЖ-НОЖИЧЕК</w:t>
      </w:r>
    </w:p>
    <w:p w:rsidR="00D1565D" w:rsidRPr="00DE7D65" w:rsidRDefault="00D1565D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Молодцы!</w:t>
      </w:r>
    </w:p>
    <w:p w:rsidR="00D1565D" w:rsidRPr="00DE7D65" w:rsidRDefault="008827DA" w:rsidP="008827DA">
      <w:pPr>
        <w:shd w:val="clear" w:color="auto" w:fill="FFFFFF"/>
        <w:tabs>
          <w:tab w:val="left" w:pos="7710"/>
        </w:tabs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а это кто, ребята? Федора из сказки «</w:t>
      </w:r>
      <w:proofErr w:type="spellStart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Федорино</w:t>
      </w:r>
      <w:proofErr w:type="spell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горе»</w:t>
      </w:r>
      <w:proofErr w:type="gramStart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.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Давайте выйдем из-за стола и разомнемся.</w:t>
      </w:r>
    </w:p>
    <w:p w:rsidR="00D1565D" w:rsidRPr="00DE7D65" w:rsidRDefault="00D1565D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D1565D" w:rsidRPr="00DE7D65" w:rsidRDefault="00D1565D" w:rsidP="00D156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 </w:t>
      </w:r>
      <w:r w:rsidRPr="00DE7D65">
        <w:rPr>
          <w:rFonts w:ascii="Times New Roman" w:eastAsia="Times New Roman" w:hAnsi="Times New Roman"/>
          <w:color w:val="4A442A" w:themeColor="background2" w:themeShade="40"/>
          <w:u w:val="single"/>
          <w:bdr w:val="none" w:sz="0" w:space="0" w:color="auto" w:frame="1"/>
          <w:lang w:eastAsia="ru-RU"/>
        </w:rPr>
        <w:t>Упражнение на ориентировку в пространстве «Скачет сито по полям» под музыку</w:t>
      </w:r>
    </w:p>
    <w:p w:rsidR="00D1565D" w:rsidRPr="00DE7D65" w:rsidRDefault="00D1565D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Скачет сито по полям (подскоки)</w:t>
      </w:r>
    </w:p>
    <w:p w:rsidR="00D1565D" w:rsidRPr="00DE7D65" w:rsidRDefault="00D1565D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А корыто по лугам.</w:t>
      </w:r>
    </w:p>
    <w:p w:rsidR="00D1565D" w:rsidRPr="00DE7D65" w:rsidRDefault="00D1565D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За лопатою метла (ходьба)</w:t>
      </w:r>
    </w:p>
    <w:p w:rsidR="00D1565D" w:rsidRPr="00DE7D65" w:rsidRDefault="00D1565D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Вдоль по улице пошла ходьба</w:t>
      </w:r>
    </w:p>
    <w:p w:rsidR="00D1565D" w:rsidRPr="00DE7D65" w:rsidRDefault="00D1565D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И кастрюля на бегу (бег на носочках врассыпную)</w:t>
      </w:r>
    </w:p>
    <w:p w:rsidR="00D1565D" w:rsidRPr="00DE7D65" w:rsidRDefault="00D1565D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Закричала утюгу:</w:t>
      </w:r>
    </w:p>
    <w:p w:rsidR="00D1565D" w:rsidRPr="00DE7D65" w:rsidRDefault="00D1565D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«Я бегу, бегу, бегу</w:t>
      </w:r>
    </w:p>
    <w:p w:rsidR="00D1565D" w:rsidRPr="00DE7D65" w:rsidRDefault="00D1565D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Удержаться не могу!»</w:t>
      </w:r>
    </w:p>
    <w:p w:rsidR="00D1565D" w:rsidRPr="00DE7D65" w:rsidRDefault="00D1565D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Из окошка вышел стол (ходьба с высоким подниманием колен)</w:t>
      </w:r>
    </w:p>
    <w:p w:rsidR="00D1565D" w:rsidRPr="00DE7D65" w:rsidRDefault="00D1565D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lastRenderedPageBreak/>
        <w:t>И пошел, пошел, пошел! (Логопед заводит детей в круг.)</w:t>
      </w:r>
    </w:p>
    <w:p w:rsidR="000E28D0" w:rsidRPr="00DE7D65" w:rsidRDefault="008827D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noProof/>
          <w:color w:val="4A442A" w:themeColor="background2" w:themeShade="40"/>
          <w:lang w:eastAsia="ru-RU"/>
        </w:rPr>
        <w:drawing>
          <wp:inline distT="0" distB="0" distL="0" distR="0" wp14:anchorId="0B23B727" wp14:editId="7435FB2D">
            <wp:extent cx="4029075" cy="271046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doreno-gore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981" cy="272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8D0" w:rsidRPr="00DE7D65" w:rsidRDefault="000E28D0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Игра «</w:t>
      </w:r>
      <w:r w:rsidR="000B017A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П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одними руку, если услышишь звук </w:t>
      </w:r>
      <w:r w:rsidR="000B017A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«</w:t>
      </w: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В»</w:t>
      </w:r>
      <w:r w:rsidR="000B017A"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».</w:t>
      </w:r>
    </w:p>
    <w:p w:rsidR="000B017A" w:rsidRPr="00DE7D65" w:rsidRDefault="000B017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Я буду называть слова, а вы внимательно слушать.</w:t>
      </w:r>
    </w:p>
    <w:p w:rsidR="000B017A" w:rsidRPr="00DE7D65" w:rsidRDefault="000B017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Витя, вилка, ковш, ножик, стакан, венчик, скалка, ведро, сковорода. </w:t>
      </w:r>
    </w:p>
    <w:p w:rsidR="000B017A" w:rsidRPr="00DE7D65" w:rsidRDefault="000B017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У вас на столах лежат стаканчики с фасолью. Давайте выложим букву «В» с помощью фасоли. (Дети выкладывают букву).</w:t>
      </w:r>
    </w:p>
    <w:p w:rsidR="000B017A" w:rsidRPr="00DE7D65" w:rsidRDefault="000B017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Молодцы!</w:t>
      </w:r>
    </w:p>
    <w:p w:rsidR="000B017A" w:rsidRPr="00DE7D65" w:rsidRDefault="000B017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А сейчас поиграем в другую игру «Четвертый лишний».</w:t>
      </w:r>
    </w:p>
    <w:p w:rsidR="000B017A" w:rsidRPr="00DE7D65" w:rsidRDefault="000B017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А теперь вернемся к нашему волчонку Вите. Витя нас послушал, узнал столько о посуде, понял, что посуда может убежать</w:t>
      </w:r>
      <w:proofErr w:type="gramStart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,</w:t>
      </w:r>
      <w:proofErr w:type="gramEnd"/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 как у Федоры, и он постарается убраться на своей кухне. </w:t>
      </w:r>
    </w:p>
    <w:p w:rsidR="000B017A" w:rsidRPr="00DE7D65" w:rsidRDefault="004527D3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 xml:space="preserve">Давайте еще раз напомним Вите, что мы делали и о чем мы сегодня говорили. Гимнастику для языка, говорили о посуде, о чайнике в частности, играли, выкладывали букву «В». </w:t>
      </w:r>
    </w:p>
    <w:p w:rsidR="004527D3" w:rsidRPr="00DE7D65" w:rsidRDefault="004527D3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  <w:r w:rsidRPr="00DE7D65">
        <w:rPr>
          <w:rFonts w:ascii="Times New Roman" w:eastAsia="Times New Roman" w:hAnsi="Times New Roman"/>
          <w:color w:val="4A442A" w:themeColor="background2" w:themeShade="40"/>
          <w:lang w:eastAsia="ru-RU"/>
        </w:rPr>
        <w:t>Что вам понравилось?</w:t>
      </w:r>
    </w:p>
    <w:p w:rsidR="000B017A" w:rsidRPr="00DE7D65" w:rsidRDefault="000B017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0B017A" w:rsidRPr="00DE7D65" w:rsidRDefault="000B017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8827DA" w:rsidRPr="00DE7D65" w:rsidRDefault="008827D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8827DA" w:rsidRPr="00DE7D65" w:rsidRDefault="008827DA" w:rsidP="00D1565D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p w:rsidR="000B457F" w:rsidRPr="00DE7D65" w:rsidRDefault="000B457F" w:rsidP="0072062E">
      <w:pPr>
        <w:shd w:val="clear" w:color="auto" w:fill="FFFFFF"/>
        <w:spacing w:after="120" w:line="315" w:lineRule="atLeast"/>
        <w:rPr>
          <w:rFonts w:ascii="Times New Roman" w:eastAsia="Times New Roman" w:hAnsi="Times New Roman"/>
          <w:color w:val="4A442A" w:themeColor="background2" w:themeShade="40"/>
          <w:lang w:eastAsia="ru-RU"/>
        </w:rPr>
      </w:pPr>
    </w:p>
    <w:sectPr w:rsidR="000B457F" w:rsidRPr="00DE7D65" w:rsidSect="009F42C2">
      <w:footerReference w:type="default" r:id="rId12"/>
      <w:pgSz w:w="11906" w:h="16838"/>
      <w:pgMar w:top="568" w:right="424" w:bottom="851" w:left="85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AB" w:rsidRDefault="008E4AAB" w:rsidP="00BB2361">
      <w:pPr>
        <w:spacing w:after="0" w:line="240" w:lineRule="auto"/>
      </w:pPr>
      <w:r>
        <w:separator/>
      </w:r>
    </w:p>
  </w:endnote>
  <w:endnote w:type="continuationSeparator" w:id="0">
    <w:p w:rsidR="008E4AAB" w:rsidRDefault="008E4AAB" w:rsidP="00BB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366368"/>
      <w:docPartObj>
        <w:docPartGallery w:val="Page Numbers (Bottom of Page)"/>
        <w:docPartUnique/>
      </w:docPartObj>
    </w:sdtPr>
    <w:sdtEndPr/>
    <w:sdtContent>
      <w:p w:rsidR="005216A2" w:rsidRPr="005216A2" w:rsidRDefault="009F42C2" w:rsidP="005216A2">
        <w:pPr>
          <w:pStyle w:val="a5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10" name="Группа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11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42C2" w:rsidRDefault="009F42C2">
                                <w:pPr>
                                  <w:pStyle w:val="a5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B776C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0" o:spid="_x0000_s1026" style="position:absolute;margin-left:0;margin-top:0;width:36pt;height:27.4pt;z-index:251659264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">
                  <v:rect id="Rectangle 20" o:spid="_x0000_s1027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QiVcEA&#10;AADbAAAADwAAAGRycy9kb3ducmV2LnhtbERPTWvCQBC9F/wPywi9NRul2BBdRZQW6aHQKHgdspNN&#10;MDsbsmsS/323UOhtHu9zNrvJtmKg3jeOFSySFARx6XTDRsHl/P6SgfABWWPrmBQ8yMNuO3vaYK7d&#10;yN80FMGIGMI+RwV1CF0upS9rsugT1xFHrnK9xRBhb6TucYzhtpXLNF1Jiw3Hhho7OtRU3oq7VbAy&#10;nBXTWVevtvgyn+lbdfy4Vko9z6f9GkSgKfyL/9wnHecv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kIlXBAAAA2wAAAA8AAAAAAAAAAAAAAAAAmAIAAGRycy9kb3du&#10;cmV2LnhtbFBLBQYAAAAABAAEAPUAAACGAwAAAAA=&#10;" strokecolor="#737373"/>
                  <v:rect id="Rectangle 21" o:spid="_x0000_s1028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iGV8EA&#10;AADbAAAADwAAAGRycy9kb3ducmV2LnhtbERP22oCMRB9F/yHMELfNKtQL1ujqNBiEQRXP2DYjJul&#10;m8mSpLr265tCwbc5nOss151txI18qB0rGI8yEMSl0zVXCi7n9+EcRIjIGhvHpOBBAdarfm+JuXZ3&#10;PtGtiJVIIRxyVGBibHMpQ2nIYhi5ljhxV+ctxgR9JbXHewq3jZxk2VRarDk1GGxpZ6j8Kr6tAts9&#10;tuf28PEzM1c+Lk7+c3YpXpV6GXSbNxCRuvgU/7v3Os2fwN8v6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IhlfBAAAA2wAAAA8AAAAAAAAAAAAAAAAAmAIAAGRycy9kb3du&#10;cmV2LnhtbFBLBQYAAAAABAAEAPUAAACGAwAAAAA=&#10;" strokecolor="#737373"/>
                  <v:rect id="Rectangle 22" o:spid="_x0000_s1029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HAcAA&#10;AADbAAAADwAAAGRycy9kb3ducmV2LnhtbERPTYvCMBC9C/6HMII3m1Z3q1SjiCC47Gm768Hb0Ixt&#10;sZmUJmr992ZB8DaP9zmrTW8acaPO1ZYVJFEMgriwuuZSwd/vfrIA4TyyxsYyKXiQg816OFhhpu2d&#10;f+iW+1KEEHYZKqi8bzMpXVGRQRfZljhwZ9sZ9AF2pdQd3kO4aeQ0jlNpsObQUGFLu4qKS341CuS5&#10;lEl+Spz7mM2PaZp+9tfvL6XGo367BOGp92/xy33QYf4M/n8J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HHAcAAAADbAAAADwAAAAAAAAAAAAAAAACYAgAAZHJzL2Rvd25y&#10;ZXYueG1sUEsFBgAAAAAEAAQA9QAAAIUDAAAAAA==&#10;" strokecolor="#737373">
                    <v:textbox>
                      <w:txbxContent>
                        <w:p w:rsidR="009F42C2" w:rsidRDefault="009F42C2">
                          <w:pPr>
                            <w:pStyle w:val="a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B77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AB" w:rsidRDefault="008E4AAB" w:rsidP="00BB2361">
      <w:pPr>
        <w:spacing w:after="0" w:line="240" w:lineRule="auto"/>
      </w:pPr>
      <w:r>
        <w:separator/>
      </w:r>
    </w:p>
  </w:footnote>
  <w:footnote w:type="continuationSeparator" w:id="0">
    <w:p w:rsidR="008E4AAB" w:rsidRDefault="008E4AAB" w:rsidP="00BB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06D"/>
    <w:multiLevelType w:val="multilevel"/>
    <w:tmpl w:val="5B86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9CE"/>
    <w:multiLevelType w:val="multilevel"/>
    <w:tmpl w:val="5E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90965"/>
    <w:multiLevelType w:val="hybridMultilevel"/>
    <w:tmpl w:val="D1A8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E7967"/>
    <w:multiLevelType w:val="hybridMultilevel"/>
    <w:tmpl w:val="929C09EE"/>
    <w:lvl w:ilvl="0" w:tplc="A0428062">
      <w:start w:val="13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2703439"/>
    <w:multiLevelType w:val="hybridMultilevel"/>
    <w:tmpl w:val="4572AE7E"/>
    <w:lvl w:ilvl="0" w:tplc="546621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0A6EEA"/>
    <w:multiLevelType w:val="multilevel"/>
    <w:tmpl w:val="A1C200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BA0346D"/>
    <w:multiLevelType w:val="hybridMultilevel"/>
    <w:tmpl w:val="F4B0BA6C"/>
    <w:lvl w:ilvl="0" w:tplc="AF84C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22077"/>
    <w:multiLevelType w:val="multilevel"/>
    <w:tmpl w:val="7B9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DB11D8"/>
    <w:multiLevelType w:val="hybridMultilevel"/>
    <w:tmpl w:val="49084364"/>
    <w:lvl w:ilvl="0" w:tplc="6174056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FA53BAA"/>
    <w:multiLevelType w:val="multilevel"/>
    <w:tmpl w:val="2C063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9209C4"/>
    <w:multiLevelType w:val="multilevel"/>
    <w:tmpl w:val="A7387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476E64"/>
    <w:multiLevelType w:val="multilevel"/>
    <w:tmpl w:val="84B8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17BAE"/>
    <w:multiLevelType w:val="multilevel"/>
    <w:tmpl w:val="4A16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E4449"/>
    <w:multiLevelType w:val="multilevel"/>
    <w:tmpl w:val="B756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685882"/>
    <w:multiLevelType w:val="multilevel"/>
    <w:tmpl w:val="642E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DA3B9E"/>
    <w:multiLevelType w:val="multilevel"/>
    <w:tmpl w:val="D828F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5"/>
  </w:num>
  <w:num w:numId="10">
    <w:abstractNumId w:val="9"/>
  </w:num>
  <w:num w:numId="11">
    <w:abstractNumId w:val="7"/>
  </w:num>
  <w:num w:numId="12">
    <w:abstractNumId w:val="1"/>
  </w:num>
  <w:num w:numId="13">
    <w:abstractNumId w:val="13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2A"/>
    <w:rsid w:val="00007253"/>
    <w:rsid w:val="00011786"/>
    <w:rsid w:val="00024B7C"/>
    <w:rsid w:val="00032B19"/>
    <w:rsid w:val="00046755"/>
    <w:rsid w:val="00052B32"/>
    <w:rsid w:val="00067A0C"/>
    <w:rsid w:val="00074062"/>
    <w:rsid w:val="00082295"/>
    <w:rsid w:val="0008772E"/>
    <w:rsid w:val="000905BF"/>
    <w:rsid w:val="000A447B"/>
    <w:rsid w:val="000B017A"/>
    <w:rsid w:val="000B457F"/>
    <w:rsid w:val="000B52D9"/>
    <w:rsid w:val="000C0AC8"/>
    <w:rsid w:val="000C7D5C"/>
    <w:rsid w:val="000E2045"/>
    <w:rsid w:val="000E28D0"/>
    <w:rsid w:val="000E4FF4"/>
    <w:rsid w:val="000E500A"/>
    <w:rsid w:val="000F544A"/>
    <w:rsid w:val="00113FEA"/>
    <w:rsid w:val="001158FE"/>
    <w:rsid w:val="00115952"/>
    <w:rsid w:val="00125E0E"/>
    <w:rsid w:val="0012645D"/>
    <w:rsid w:val="00134366"/>
    <w:rsid w:val="001376C5"/>
    <w:rsid w:val="001538CE"/>
    <w:rsid w:val="0016533C"/>
    <w:rsid w:val="00176D84"/>
    <w:rsid w:val="001863D5"/>
    <w:rsid w:val="00187526"/>
    <w:rsid w:val="00193D9E"/>
    <w:rsid w:val="001B13A3"/>
    <w:rsid w:val="001B34C1"/>
    <w:rsid w:val="001B4568"/>
    <w:rsid w:val="001C2E4F"/>
    <w:rsid w:val="001D4A4A"/>
    <w:rsid w:val="001D56BE"/>
    <w:rsid w:val="001E7167"/>
    <w:rsid w:val="001F1A2A"/>
    <w:rsid w:val="001F6D56"/>
    <w:rsid w:val="00213AC3"/>
    <w:rsid w:val="002301F3"/>
    <w:rsid w:val="002322BF"/>
    <w:rsid w:val="00235789"/>
    <w:rsid w:val="0024566A"/>
    <w:rsid w:val="00263519"/>
    <w:rsid w:val="00273049"/>
    <w:rsid w:val="002762E3"/>
    <w:rsid w:val="00281F3D"/>
    <w:rsid w:val="00293DA9"/>
    <w:rsid w:val="002B1555"/>
    <w:rsid w:val="002C2EAB"/>
    <w:rsid w:val="002C315B"/>
    <w:rsid w:val="002C5FCE"/>
    <w:rsid w:val="002D4F15"/>
    <w:rsid w:val="003024FA"/>
    <w:rsid w:val="00303363"/>
    <w:rsid w:val="0031242C"/>
    <w:rsid w:val="00317CB7"/>
    <w:rsid w:val="0033347C"/>
    <w:rsid w:val="00336434"/>
    <w:rsid w:val="00336DE6"/>
    <w:rsid w:val="003423F9"/>
    <w:rsid w:val="0035257C"/>
    <w:rsid w:val="00353BE1"/>
    <w:rsid w:val="0036223F"/>
    <w:rsid w:val="00365969"/>
    <w:rsid w:val="00373CD5"/>
    <w:rsid w:val="0037660B"/>
    <w:rsid w:val="003835BE"/>
    <w:rsid w:val="00387900"/>
    <w:rsid w:val="00393313"/>
    <w:rsid w:val="0039486C"/>
    <w:rsid w:val="003A199F"/>
    <w:rsid w:val="003A4478"/>
    <w:rsid w:val="003B2206"/>
    <w:rsid w:val="003D252C"/>
    <w:rsid w:val="00400D3A"/>
    <w:rsid w:val="00405A9E"/>
    <w:rsid w:val="004078B0"/>
    <w:rsid w:val="004174AD"/>
    <w:rsid w:val="00442859"/>
    <w:rsid w:val="004527D3"/>
    <w:rsid w:val="00477376"/>
    <w:rsid w:val="00496D74"/>
    <w:rsid w:val="004B0B87"/>
    <w:rsid w:val="004B1E09"/>
    <w:rsid w:val="004B776C"/>
    <w:rsid w:val="004C0B7F"/>
    <w:rsid w:val="004D29F2"/>
    <w:rsid w:val="004E239B"/>
    <w:rsid w:val="004E41E9"/>
    <w:rsid w:val="004F1D1B"/>
    <w:rsid w:val="004F342C"/>
    <w:rsid w:val="004F3652"/>
    <w:rsid w:val="004F53FB"/>
    <w:rsid w:val="0051144C"/>
    <w:rsid w:val="00513507"/>
    <w:rsid w:val="005216A2"/>
    <w:rsid w:val="005255D0"/>
    <w:rsid w:val="00525857"/>
    <w:rsid w:val="00531215"/>
    <w:rsid w:val="00534F24"/>
    <w:rsid w:val="00542D30"/>
    <w:rsid w:val="00560DAF"/>
    <w:rsid w:val="00575C07"/>
    <w:rsid w:val="00576C95"/>
    <w:rsid w:val="0058302A"/>
    <w:rsid w:val="00591B4F"/>
    <w:rsid w:val="00593154"/>
    <w:rsid w:val="005B36BF"/>
    <w:rsid w:val="005C4914"/>
    <w:rsid w:val="005C6173"/>
    <w:rsid w:val="005C6D94"/>
    <w:rsid w:val="005D5921"/>
    <w:rsid w:val="005D6664"/>
    <w:rsid w:val="005E787B"/>
    <w:rsid w:val="005F058E"/>
    <w:rsid w:val="005F0B1E"/>
    <w:rsid w:val="006037E5"/>
    <w:rsid w:val="0061434C"/>
    <w:rsid w:val="0063482F"/>
    <w:rsid w:val="00644F8C"/>
    <w:rsid w:val="00647C3C"/>
    <w:rsid w:val="00660889"/>
    <w:rsid w:val="00672FBA"/>
    <w:rsid w:val="00674B40"/>
    <w:rsid w:val="006B2729"/>
    <w:rsid w:val="006B46F2"/>
    <w:rsid w:val="006C0A47"/>
    <w:rsid w:val="006D2BE6"/>
    <w:rsid w:val="006D4C88"/>
    <w:rsid w:val="006D56B1"/>
    <w:rsid w:val="006E2AED"/>
    <w:rsid w:val="006F21B3"/>
    <w:rsid w:val="006F77C8"/>
    <w:rsid w:val="00702873"/>
    <w:rsid w:val="00703B81"/>
    <w:rsid w:val="0071280C"/>
    <w:rsid w:val="00714D5A"/>
    <w:rsid w:val="0072062E"/>
    <w:rsid w:val="00754DA0"/>
    <w:rsid w:val="00761F62"/>
    <w:rsid w:val="00770498"/>
    <w:rsid w:val="00771B98"/>
    <w:rsid w:val="00787F54"/>
    <w:rsid w:val="007B551A"/>
    <w:rsid w:val="007C4F79"/>
    <w:rsid w:val="007D05BB"/>
    <w:rsid w:val="007D3515"/>
    <w:rsid w:val="007F1CFB"/>
    <w:rsid w:val="0080382C"/>
    <w:rsid w:val="00816549"/>
    <w:rsid w:val="008827DA"/>
    <w:rsid w:val="00897204"/>
    <w:rsid w:val="008A03C9"/>
    <w:rsid w:val="008C2986"/>
    <w:rsid w:val="008C4FEC"/>
    <w:rsid w:val="008D3F86"/>
    <w:rsid w:val="008E4AAB"/>
    <w:rsid w:val="008F0465"/>
    <w:rsid w:val="008F1B8D"/>
    <w:rsid w:val="008F387A"/>
    <w:rsid w:val="008F6007"/>
    <w:rsid w:val="009033DC"/>
    <w:rsid w:val="00907ED5"/>
    <w:rsid w:val="009126AC"/>
    <w:rsid w:val="00912B83"/>
    <w:rsid w:val="009318B3"/>
    <w:rsid w:val="00937A14"/>
    <w:rsid w:val="009475C9"/>
    <w:rsid w:val="009578F5"/>
    <w:rsid w:val="00964084"/>
    <w:rsid w:val="00980763"/>
    <w:rsid w:val="009870C2"/>
    <w:rsid w:val="00991689"/>
    <w:rsid w:val="00994A20"/>
    <w:rsid w:val="009963E2"/>
    <w:rsid w:val="00997C88"/>
    <w:rsid w:val="009B6001"/>
    <w:rsid w:val="009C6B8E"/>
    <w:rsid w:val="009F002C"/>
    <w:rsid w:val="009F42C2"/>
    <w:rsid w:val="00A23CD2"/>
    <w:rsid w:val="00A27C47"/>
    <w:rsid w:val="00A31599"/>
    <w:rsid w:val="00A3424C"/>
    <w:rsid w:val="00A34510"/>
    <w:rsid w:val="00A414FD"/>
    <w:rsid w:val="00A6759A"/>
    <w:rsid w:val="00A7071B"/>
    <w:rsid w:val="00AA3E90"/>
    <w:rsid w:val="00AB79F9"/>
    <w:rsid w:val="00AB7D2C"/>
    <w:rsid w:val="00AD29FD"/>
    <w:rsid w:val="00AD3601"/>
    <w:rsid w:val="00AD5904"/>
    <w:rsid w:val="00AF38BD"/>
    <w:rsid w:val="00AF43D9"/>
    <w:rsid w:val="00B007F6"/>
    <w:rsid w:val="00B13C28"/>
    <w:rsid w:val="00B77167"/>
    <w:rsid w:val="00B815F8"/>
    <w:rsid w:val="00B826DA"/>
    <w:rsid w:val="00B84959"/>
    <w:rsid w:val="00B852D2"/>
    <w:rsid w:val="00B8535A"/>
    <w:rsid w:val="00BA561E"/>
    <w:rsid w:val="00BB2361"/>
    <w:rsid w:val="00BC0C2A"/>
    <w:rsid w:val="00BF114D"/>
    <w:rsid w:val="00BF7C35"/>
    <w:rsid w:val="00C1655C"/>
    <w:rsid w:val="00C22E09"/>
    <w:rsid w:val="00C474F7"/>
    <w:rsid w:val="00C51CE5"/>
    <w:rsid w:val="00C5760E"/>
    <w:rsid w:val="00C65530"/>
    <w:rsid w:val="00C67DAF"/>
    <w:rsid w:val="00C67FB8"/>
    <w:rsid w:val="00C85601"/>
    <w:rsid w:val="00CA197C"/>
    <w:rsid w:val="00CA6161"/>
    <w:rsid w:val="00CA7361"/>
    <w:rsid w:val="00CB0B7D"/>
    <w:rsid w:val="00CD6E9C"/>
    <w:rsid w:val="00CE0F82"/>
    <w:rsid w:val="00CF6B6C"/>
    <w:rsid w:val="00D04E22"/>
    <w:rsid w:val="00D05DF9"/>
    <w:rsid w:val="00D0716F"/>
    <w:rsid w:val="00D111B2"/>
    <w:rsid w:val="00D1565D"/>
    <w:rsid w:val="00D21CBB"/>
    <w:rsid w:val="00D376ED"/>
    <w:rsid w:val="00D40C9B"/>
    <w:rsid w:val="00D5324B"/>
    <w:rsid w:val="00D56F0E"/>
    <w:rsid w:val="00D867F5"/>
    <w:rsid w:val="00D92FB5"/>
    <w:rsid w:val="00D936E8"/>
    <w:rsid w:val="00D95702"/>
    <w:rsid w:val="00DA42C2"/>
    <w:rsid w:val="00DC1070"/>
    <w:rsid w:val="00DE50AA"/>
    <w:rsid w:val="00DE7D65"/>
    <w:rsid w:val="00DF2662"/>
    <w:rsid w:val="00DF3A1C"/>
    <w:rsid w:val="00E00C9F"/>
    <w:rsid w:val="00E45363"/>
    <w:rsid w:val="00E50C19"/>
    <w:rsid w:val="00E61321"/>
    <w:rsid w:val="00E62BE4"/>
    <w:rsid w:val="00E95E31"/>
    <w:rsid w:val="00EA2DC0"/>
    <w:rsid w:val="00EA6649"/>
    <w:rsid w:val="00EA6BC0"/>
    <w:rsid w:val="00ED43AD"/>
    <w:rsid w:val="00F00709"/>
    <w:rsid w:val="00F169D4"/>
    <w:rsid w:val="00F21E71"/>
    <w:rsid w:val="00F256EF"/>
    <w:rsid w:val="00F313DD"/>
    <w:rsid w:val="00F356D5"/>
    <w:rsid w:val="00F4094E"/>
    <w:rsid w:val="00F57CE5"/>
    <w:rsid w:val="00F6299B"/>
    <w:rsid w:val="00F70BBE"/>
    <w:rsid w:val="00F815D2"/>
    <w:rsid w:val="00F82640"/>
    <w:rsid w:val="00FA04D9"/>
    <w:rsid w:val="00FA7EE0"/>
    <w:rsid w:val="00FB2F85"/>
    <w:rsid w:val="00FD6234"/>
    <w:rsid w:val="00FE2BC2"/>
    <w:rsid w:val="00FE7AB8"/>
    <w:rsid w:val="00FF013D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5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4F3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D623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B6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D6234"/>
    <w:rPr>
      <w:rFonts w:ascii="Calibri Light" w:hAnsi="Calibri Light" w:cs="Times New Roman"/>
      <w:color w:val="2E74B5"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semiHidden/>
    <w:rsid w:val="00BB23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B2361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BB23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2361"/>
    <w:rPr>
      <w:rFonts w:cs="Times New Roman"/>
      <w:sz w:val="22"/>
      <w:szCs w:val="22"/>
      <w:lang w:eastAsia="en-US"/>
    </w:rPr>
  </w:style>
  <w:style w:type="character" w:styleId="a7">
    <w:name w:val="Hyperlink"/>
    <w:basedOn w:val="a0"/>
    <w:uiPriority w:val="99"/>
    <w:rsid w:val="00937A14"/>
    <w:rPr>
      <w:rFonts w:cs="Times New Roman"/>
      <w:color w:val="0563C1"/>
      <w:u w:val="single"/>
    </w:rPr>
  </w:style>
  <w:style w:type="paragraph" w:styleId="a8">
    <w:name w:val="Normal (Web)"/>
    <w:basedOn w:val="a"/>
    <w:uiPriority w:val="99"/>
    <w:semiHidden/>
    <w:rsid w:val="00EA6649"/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D867F5"/>
    <w:rPr>
      <w:lang w:eastAsia="en-US"/>
    </w:rPr>
  </w:style>
  <w:style w:type="paragraph" w:styleId="aa">
    <w:name w:val="Title"/>
    <w:basedOn w:val="a"/>
    <w:next w:val="a"/>
    <w:link w:val="ab"/>
    <w:uiPriority w:val="99"/>
    <w:qFormat/>
    <w:rsid w:val="00FD623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99"/>
    <w:locked/>
    <w:rsid w:val="00FD6234"/>
    <w:rPr>
      <w:rFonts w:ascii="Calibri Light" w:hAnsi="Calibri Light" w:cs="Times New Roman"/>
      <w:spacing w:val="-10"/>
      <w:kern w:val="28"/>
      <w:sz w:val="56"/>
      <w:szCs w:val="56"/>
      <w:lang w:eastAsia="en-US"/>
    </w:rPr>
  </w:style>
  <w:style w:type="character" w:styleId="ac">
    <w:name w:val="Strong"/>
    <w:basedOn w:val="a0"/>
    <w:uiPriority w:val="99"/>
    <w:qFormat/>
    <w:rsid w:val="00496D74"/>
    <w:rPr>
      <w:rFonts w:cs="Times New Roman"/>
      <w:b/>
      <w:bCs/>
    </w:rPr>
  </w:style>
  <w:style w:type="paragraph" w:styleId="ad">
    <w:name w:val="List Paragraph"/>
    <w:basedOn w:val="a"/>
    <w:uiPriority w:val="34"/>
    <w:qFormat/>
    <w:rsid w:val="00F21E71"/>
    <w:pPr>
      <w:ind w:left="720"/>
      <w:contextualSpacing/>
    </w:pPr>
  </w:style>
  <w:style w:type="table" w:styleId="ae">
    <w:name w:val="Table Grid"/>
    <w:basedOn w:val="a1"/>
    <w:locked/>
    <w:rsid w:val="002C2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34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semiHidden/>
    <w:rsid w:val="009B60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DA42C2"/>
  </w:style>
  <w:style w:type="character" w:styleId="af">
    <w:name w:val="Intense Emphasis"/>
    <w:basedOn w:val="a0"/>
    <w:uiPriority w:val="21"/>
    <w:qFormat/>
    <w:rsid w:val="00D95702"/>
    <w:rPr>
      <w:i/>
      <w:iCs/>
      <w:color w:val="4F81BD" w:themeColor="accent1"/>
    </w:rPr>
  </w:style>
  <w:style w:type="paragraph" w:styleId="af0">
    <w:name w:val="Balloon Text"/>
    <w:basedOn w:val="a"/>
    <w:link w:val="af1"/>
    <w:uiPriority w:val="99"/>
    <w:semiHidden/>
    <w:unhideWhenUsed/>
    <w:rsid w:val="00DE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7D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5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4F3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D623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B6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D6234"/>
    <w:rPr>
      <w:rFonts w:ascii="Calibri Light" w:hAnsi="Calibri Light" w:cs="Times New Roman"/>
      <w:color w:val="2E74B5"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semiHidden/>
    <w:rsid w:val="00BB23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B2361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BB23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2361"/>
    <w:rPr>
      <w:rFonts w:cs="Times New Roman"/>
      <w:sz w:val="22"/>
      <w:szCs w:val="22"/>
      <w:lang w:eastAsia="en-US"/>
    </w:rPr>
  </w:style>
  <w:style w:type="character" w:styleId="a7">
    <w:name w:val="Hyperlink"/>
    <w:basedOn w:val="a0"/>
    <w:uiPriority w:val="99"/>
    <w:rsid w:val="00937A14"/>
    <w:rPr>
      <w:rFonts w:cs="Times New Roman"/>
      <w:color w:val="0563C1"/>
      <w:u w:val="single"/>
    </w:rPr>
  </w:style>
  <w:style w:type="paragraph" w:styleId="a8">
    <w:name w:val="Normal (Web)"/>
    <w:basedOn w:val="a"/>
    <w:uiPriority w:val="99"/>
    <w:semiHidden/>
    <w:rsid w:val="00EA6649"/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D867F5"/>
    <w:rPr>
      <w:lang w:eastAsia="en-US"/>
    </w:rPr>
  </w:style>
  <w:style w:type="paragraph" w:styleId="aa">
    <w:name w:val="Title"/>
    <w:basedOn w:val="a"/>
    <w:next w:val="a"/>
    <w:link w:val="ab"/>
    <w:uiPriority w:val="99"/>
    <w:qFormat/>
    <w:rsid w:val="00FD623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99"/>
    <w:locked/>
    <w:rsid w:val="00FD6234"/>
    <w:rPr>
      <w:rFonts w:ascii="Calibri Light" w:hAnsi="Calibri Light" w:cs="Times New Roman"/>
      <w:spacing w:val="-10"/>
      <w:kern w:val="28"/>
      <w:sz w:val="56"/>
      <w:szCs w:val="56"/>
      <w:lang w:eastAsia="en-US"/>
    </w:rPr>
  </w:style>
  <w:style w:type="character" w:styleId="ac">
    <w:name w:val="Strong"/>
    <w:basedOn w:val="a0"/>
    <w:uiPriority w:val="99"/>
    <w:qFormat/>
    <w:rsid w:val="00496D74"/>
    <w:rPr>
      <w:rFonts w:cs="Times New Roman"/>
      <w:b/>
      <w:bCs/>
    </w:rPr>
  </w:style>
  <w:style w:type="paragraph" w:styleId="ad">
    <w:name w:val="List Paragraph"/>
    <w:basedOn w:val="a"/>
    <w:uiPriority w:val="34"/>
    <w:qFormat/>
    <w:rsid w:val="00F21E71"/>
    <w:pPr>
      <w:ind w:left="720"/>
      <w:contextualSpacing/>
    </w:pPr>
  </w:style>
  <w:style w:type="table" w:styleId="ae">
    <w:name w:val="Table Grid"/>
    <w:basedOn w:val="a1"/>
    <w:locked/>
    <w:rsid w:val="002C2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34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semiHidden/>
    <w:rsid w:val="009B60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DA42C2"/>
  </w:style>
  <w:style w:type="character" w:styleId="af">
    <w:name w:val="Intense Emphasis"/>
    <w:basedOn w:val="a0"/>
    <w:uiPriority w:val="21"/>
    <w:qFormat/>
    <w:rsid w:val="00D95702"/>
    <w:rPr>
      <w:i/>
      <w:iCs/>
      <w:color w:val="4F81BD" w:themeColor="accent1"/>
    </w:rPr>
  </w:style>
  <w:style w:type="paragraph" w:styleId="af0">
    <w:name w:val="Balloon Text"/>
    <w:basedOn w:val="a"/>
    <w:link w:val="af1"/>
    <w:uiPriority w:val="99"/>
    <w:semiHidden/>
    <w:unhideWhenUsed/>
    <w:rsid w:val="00DE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7D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BD5E-6C0F-49D9-A5BC-D2AF2777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834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Work</cp:lastModifiedBy>
  <cp:revision>7</cp:revision>
  <cp:lastPrinted>2016-01-16T05:04:00Z</cp:lastPrinted>
  <dcterms:created xsi:type="dcterms:W3CDTF">2017-01-21T03:59:00Z</dcterms:created>
  <dcterms:modified xsi:type="dcterms:W3CDTF">2019-01-22T09:39:00Z</dcterms:modified>
</cp:coreProperties>
</file>