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Конспект познавательно-исследовательской деятельности «Удивительные камни» (средняя группа)</w:t>
      </w:r>
      <w:r w:rsidR="00517AFB" w:rsidRPr="00517AFB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 xml:space="preserve"> 25.11.21г.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Цель: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Познакомить детей с разнообразием мира камней, их свойствами и особенностями.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Задачи: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1. Формировать элементарные представления о живой и неживой природе. 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2. Поддерживать интерес к изучению камней, упражнять в классификации их по разным признакам (цвет, форма, размер, вес, температура, плавучесть).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3. Закрепить умение грамматически правильно строить свои ответы на вопросы, умение задавать вопросы, учить составлять рассказ по итогам исследовательской работы.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4. Развивать познавательную деятельность в процессе экспериментирования.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5. Развивать любознательность, внимание, наблюдательность, мелкую моторику, воображение, логическое мышление, речь.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Словарная работа.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Жёсткий, плотный, шершавый, шероховатый, крепкий, твёрдый, холодный, неровный, гладкий, тяжёлый, блестящий, прозрачный, светлый, тёмный, прочный, надёжный.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Материалы: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набор схем-рисунков о свойствах камней, наборы камней, лупы, кусочки пластилина, стаканы с водой.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Предварительная работа.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Беседа с детьми о горах, рассматривание иллюстраций, больших картин с горными ландшафтами, сбор коллекции камней.</w:t>
      </w:r>
    </w:p>
    <w:p w:rsidR="00570689" w:rsidRPr="00570689" w:rsidRDefault="00570689" w:rsidP="00517A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Ход занятия</w:t>
      </w:r>
    </w:p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Организационный момент: «Приветствие»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Все мы дружно встанем в круг,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За руки возьмёмся.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Я твой друг и ты – мой друг,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Ну-ка, улыбнёмся!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Сюрпризный момент.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Ребята, к нам пришли гости. Вы их узнали? Из какой они сказки?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Это поросята из сказки «Три поросёнка».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Вспомните, кого они боялись больше всего на свете?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 С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ерого волка!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Что же помогло нашим героям спастись от волка?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lastRenderedPageBreak/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Они построили дома.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Правильно! Из чего же были сделаны дома поросят?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Ниф-Ниф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и 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Нуф-Нуф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строят соломенный и деревянный домики, а 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Наф-Наф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– дом из камня.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Скажите, какой дом оказался самым крепким и надёжным?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Дом 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Наф-Нафа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из камня.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 Вы правы, только 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Ниф-Ниф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и </w:t>
      </w:r>
      <w:proofErr w:type="spellStart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Нуф-Нуф</w:t>
      </w:r>
      <w:proofErr w:type="spellEnd"/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 xml:space="preserve"> не понимают, почему их домики оказались такими непрочными. Поможем поросятам разобраться?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Да!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Ребята, наши поросята пришли не с пустыми руками, они принесли с собой коробки. Давайте посмотрим, что в них.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noProof/>
          <w:color w:val="00B0F0"/>
          <w:sz w:val="20"/>
          <w:szCs w:val="20"/>
          <w:lang w:eastAsia="ru-RU"/>
        </w:rPr>
        <w:drawing>
          <wp:inline distT="0" distB="0" distL="0" distR="0" wp14:anchorId="14CE3ED7" wp14:editId="474D7ADF">
            <wp:extent cx="6482073" cy="2301072"/>
            <wp:effectExtent l="0" t="0" r="0" b="4445"/>
            <wp:docPr id="1" name="Рисунок 1" descr="t158118986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581189864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50" cy="232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открывают коробки. В первой находится солома, во второй – ветки, в третьей – камни. Воспитатель опытным путём предлагает детям проверить, какой из этих материалов самый прочный. Дети рассматривают, изучают и пытаются сломать солому, ветки и камни, затем дуют на них, как делал это волк в сказке, и приходят к выводу, что солома легко ломается, её легко сдвинуть с места при помощи дыхания. Ветки прочнее соломы, но их тоже можно сломать, приложив усилия. Содержимое третьей коробки – камни – не сломать, они твёрдые и тяжёлые.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: Из какого же материала получится самый надёжный дом?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Из камня.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Правильно! Камни – очень удивительные и необычные. Мы о них знаем очень мало. Вы хотите познакомимся с камнями поближе?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Да!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Тогда поспешим в нашу исследовательскую лабораторию и проведём с камнями интересные опыты. Но сначала вспомним правила поведения в лаборатории. Какие?</w:t>
      </w:r>
    </w:p>
    <w:p w:rsidR="00570689" w:rsidRPr="00517AFB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Не мешать друг другу, быть аккуратными и внимательными, ничего не брать в рот, не размахивать камнями и не кидать их.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lastRenderedPageBreak/>
        <w:t>Опыт №1. Определение цвета и формы камней.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Сначала поработаем глазками. Давайте внимательно осмотрим камни. Какого они цвета?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делятся наблюдениями: камни разные по цвету: коричневые, серые, белые, голубые, разноцветные.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А какие камни по форме?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делают </w:t>
      </w: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по цвету и форме камни разные.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Воспитатель прикрепляет на доску рисунок-схему «Цвет и форма камней».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Ребята, как вы думаете, меняет ли камень свою форму? Давайте сожмём камень в ладошках и проверим. А теперь сожмите в руке пластилин? Что произошло с пластилином?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Он изменил форму.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Молодцы! А камень? Почему?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Камень твёрже пластилина.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Камень твёрдый, прочный. Он твёрже пластилина.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Опыт №2. Определение размера камней.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Рассмотрите внимательно камни и скажите: все ли камни одинакового размера?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Нет. Они разные.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Найдите и покажите мне самый большой камень. А теперь самый маленький.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камни бывают разных размеров.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Воспитатель прикрепляет на доску схему-рисунок «Размер камней».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proofErr w:type="spellStart"/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Физминутка</w:t>
      </w:r>
      <w:proofErr w:type="spellEnd"/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 xml:space="preserve"> «Камни»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Камни мы найдём в горах,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Их верхушки в облаках. (</w:t>
      </w: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Поднимаем руки, тянемся вверх)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На дороге камни есть,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Под ногами их не счесть. (</w:t>
      </w: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Наклоны вниз, тянемся руками к пальцам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ног)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Если в море мы нырнём,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Камни даже там найдём. (</w:t>
      </w: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Приседаем, задерживаем дыхание, будто ныряем)</w:t>
      </w:r>
    </w:p>
    <w:p w:rsidR="00570689" w:rsidRPr="00570689" w:rsidRDefault="00570689" w:rsidP="00517A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Опыт №3. Определение характера поверхности камней.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Сейчас нам понадобятся очень чувствительные пальчики.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Самомассаж.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lastRenderedPageBreak/>
        <w:t>Каждый пальчик мы потрём,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i/>
          <w:iCs/>
          <w:color w:val="00B0F0"/>
          <w:sz w:val="20"/>
          <w:szCs w:val="20"/>
          <w:lang w:eastAsia="ru-RU"/>
        </w:rPr>
        <w:t>Свои ручки разомнём.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Возьмите и погладьте каждый камушек. Какая поверхность камней?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делятся открытиями.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Покажите самый гладкий камень. А теперь – самый шершавый.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камни могут быть гладкими и шероховатыми.</w:t>
      </w:r>
    </w:p>
    <w:p w:rsidR="00517AFB" w:rsidRPr="00517AFB" w:rsidRDefault="00570689" w:rsidP="00517A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Воспитатель прикрепляет на доску схему «Поверхность камней».</w:t>
      </w:r>
    </w:p>
    <w:p w:rsidR="00570689" w:rsidRPr="00570689" w:rsidRDefault="00570689" w:rsidP="00517A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Опыт №4. Рассматривание камней через лупу.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Чтобы ещё лучше увидеть поверхность камней, воспользуемся лупами.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при помощи лупы изучают камни.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Что интересного вы увидели?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камни имеют рисунок: ямочки, узоры, крапинки, полоски, углубления.</w:t>
      </w:r>
    </w:p>
    <w:p w:rsidR="00570689" w:rsidRPr="00517AFB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Воспитатель прикрепляет на доску схему «Рисунок камней»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Опыт №5. Определение веса камней.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Ребята, давайте проверим, разные или одинаковые камни по весу. Возьмите в одну руку маленький камень, а в другую – большой. Подержите их в ладошках, взвесьте. Что вы заметили?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камни бывают разные по весу: лёгкие и тяжёлые.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Дыхательная гимнастика.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Вы заметили, какой температуры камни: горячие или холодные?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Холодные.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Мы можем согреть камушки, если положим их в горячую воду, вынесем под солнышко или согреем своим дыханием.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Дети делают вдох носом, выдыхают через рот, вытянув губы трубочкой.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Опыт №6. Плавучесть камней.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Перед детьми прозрачные стаканы с водой. Воспитатель предлагает детям отметить уровень воды в стакане карандашом.</w:t>
      </w:r>
      <w:bookmarkStart w:id="0" w:name="_GoBack"/>
      <w:bookmarkEnd w:id="0"/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Как думаете, что произойдёт, если мы положим камень в стакан?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Ответы детей.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Давайте опустим камни в воду и понаблюдаем.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Каждый ребёнок опускает камень в свой стакан. Уровень воды в сосуде повышается относительно отмеченного карандашом уровня. Дети высказывают свои мнения.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lastRenderedPageBreak/>
        <w:t>Вывод: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камни в воде не растворяются, не впитывают воду, потому что они тяжёлые и плотные. Камни благодаря своему весу выталкивают воду.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Как изменились камни в воде?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Дети: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Они стали темнее, ярче.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Воспитатель прикрепляет на доску схему «Плавучесть камней».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Игра «Музыкальные камни»</w:t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Воспитатель: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 Как вы думаете, могут ли камни разговаривать и даже петь? Давайте это проверим! Постучите камнями друг о друга. Что вы слышите? Камни разговаривают друг с другом, и у каждого из них свой голос. Насыпьте камушки в пластмассовую коробку, закройте её крышкой и потрясите. У нас получился настоящий оркестр!</w:t>
      </w:r>
    </w:p>
    <w:p w:rsidR="00570689" w:rsidRPr="00517AFB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Arial" w:eastAsia="Times New Roman" w:hAnsi="Arial" w:cs="Arial"/>
          <w:color w:val="00B0F0"/>
          <w:sz w:val="20"/>
          <w:szCs w:val="20"/>
          <w:lang w:eastAsia="ru-RU"/>
        </w:rPr>
        <w:t>​​​​​​​</w:t>
      </w:r>
      <w:r w:rsidRPr="00570689">
        <w:rPr>
          <w:rFonts w:ascii="Verdana" w:eastAsia="Times New Roman" w:hAnsi="Verdana" w:cs="Times New Roman"/>
          <w:b/>
          <w:bCs/>
          <w:color w:val="00B0F0"/>
          <w:sz w:val="20"/>
          <w:szCs w:val="20"/>
          <w:lang w:eastAsia="ru-RU"/>
        </w:rPr>
        <w:t> Воспитатель: </w:t>
      </w:r>
      <w:r w:rsidRPr="00570689"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  <w:t>Вы – большие молодцы! Мы с вами доказали поросятам, что камень – очень надёжный материал для строительства дома, и волку он не по зубам. К тому же камни очень красивые. А теперь нам пора прощаться с нашими гостями. Поросята хотят построить крепкие каменные дома. До свиданья!</w:t>
      </w:r>
    </w:p>
    <w:p w:rsidR="00570689" w:rsidRPr="00517AFB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570689">
        <w:rPr>
          <w:rFonts w:ascii="Verdana" w:eastAsia="Times New Roman" w:hAnsi="Verdana" w:cs="Times New Roman"/>
          <w:noProof/>
          <w:color w:val="00B0F0"/>
          <w:sz w:val="20"/>
          <w:szCs w:val="20"/>
          <w:lang w:eastAsia="ru-RU"/>
        </w:rPr>
        <w:drawing>
          <wp:inline distT="0" distB="0" distL="0" distR="0" wp14:anchorId="026FA2C5" wp14:editId="0FC4064F">
            <wp:extent cx="5940425" cy="4451350"/>
            <wp:effectExtent l="0" t="0" r="3175" b="6350"/>
            <wp:docPr id="16" name="Рисунок 16" descr="t1581189864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581189864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570689" w:rsidRPr="00570689" w:rsidRDefault="00570689" w:rsidP="005706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285EEC" w:rsidRPr="00570689" w:rsidRDefault="00285EEC" w:rsidP="00570689">
      <w:pPr>
        <w:rPr>
          <w:color w:val="00B0F0"/>
        </w:rPr>
      </w:pPr>
    </w:p>
    <w:sectPr w:rsidR="00285EEC" w:rsidRPr="00570689" w:rsidSect="00517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92"/>
    <w:rsid w:val="00285EEC"/>
    <w:rsid w:val="00517AFB"/>
    <w:rsid w:val="00570689"/>
    <w:rsid w:val="005F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323BD-990D-46F2-B884-C126AF1C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7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0689"/>
  </w:style>
  <w:style w:type="paragraph" w:customStyle="1" w:styleId="c5">
    <w:name w:val="c5"/>
    <w:basedOn w:val="a"/>
    <w:rsid w:val="0057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0689"/>
  </w:style>
  <w:style w:type="character" w:customStyle="1" w:styleId="c3">
    <w:name w:val="c3"/>
    <w:basedOn w:val="a0"/>
    <w:rsid w:val="00570689"/>
  </w:style>
  <w:style w:type="character" w:customStyle="1" w:styleId="c15">
    <w:name w:val="c15"/>
    <w:basedOn w:val="a0"/>
    <w:rsid w:val="00570689"/>
  </w:style>
  <w:style w:type="character" w:customStyle="1" w:styleId="c0">
    <w:name w:val="c0"/>
    <w:basedOn w:val="a0"/>
    <w:rsid w:val="00570689"/>
  </w:style>
  <w:style w:type="paragraph" w:styleId="a3">
    <w:name w:val="Balloon Text"/>
    <w:basedOn w:val="a"/>
    <w:link w:val="a4"/>
    <w:uiPriority w:val="99"/>
    <w:semiHidden/>
    <w:unhideWhenUsed/>
    <w:rsid w:val="00570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0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2021-11-22T05:20:00Z</cp:lastPrinted>
  <dcterms:created xsi:type="dcterms:W3CDTF">2021-11-22T05:05:00Z</dcterms:created>
  <dcterms:modified xsi:type="dcterms:W3CDTF">2021-11-22T05:22:00Z</dcterms:modified>
</cp:coreProperties>
</file>