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407" w:rsidRDefault="009F1407" w:rsidP="009F1407">
      <w:pPr>
        <w:rPr>
          <w:rFonts w:ascii="Times New Roman" w:hAnsi="Times New Roman" w:cs="Times New Roman"/>
          <w:b/>
          <w:color w:val="C00000"/>
          <w:sz w:val="28"/>
          <w:szCs w:val="28"/>
        </w:rPr>
      </w:pPr>
    </w:p>
    <w:p w:rsidR="00AF2C1B" w:rsidRDefault="009C3BCF" w:rsidP="004D78CA">
      <w:pPr>
        <w:rPr>
          <w:rFonts w:ascii="Times New Roman" w:hAnsi="Times New Roman" w:cs="Times New Roman"/>
          <w:i/>
          <w:color w:val="002060"/>
          <w:sz w:val="28"/>
          <w:szCs w:val="28"/>
        </w:rPr>
      </w:pPr>
      <w:r>
        <w:rPr>
          <w:rFonts w:ascii="Times New Roman" w:hAnsi="Times New Roman" w:cs="Times New Roman"/>
          <w:i/>
          <w:noProof/>
          <w:color w:val="002060"/>
          <w:sz w:val="28"/>
          <w:szCs w:val="28"/>
          <w:lang w:eastAsia="ru-RU"/>
        </w:rPr>
        <w:drawing>
          <wp:inline distT="0" distB="0" distL="0" distR="0" wp14:anchorId="469FB64B" wp14:editId="782127F8">
            <wp:extent cx="2777934" cy="1571625"/>
            <wp:effectExtent l="0" t="0" r="3810" b="0"/>
            <wp:docPr id="3" name="Рисунок 3" descr="C:\Users\админ\Downloads\music-no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ownloads\music-not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7934" cy="1571625"/>
                    </a:xfrm>
                    <a:prstGeom prst="rect">
                      <a:avLst/>
                    </a:prstGeom>
                    <a:noFill/>
                    <a:ln>
                      <a:noFill/>
                    </a:ln>
                  </pic:spPr>
                </pic:pic>
              </a:graphicData>
            </a:graphic>
          </wp:inline>
        </w:drawing>
      </w:r>
    </w:p>
    <w:p w:rsidR="004D78CA" w:rsidRDefault="009C3BCF" w:rsidP="004D78CA">
      <w:pPr>
        <w:spacing w:after="0" w:line="240" w:lineRule="auto"/>
        <w:ind w:firstLine="709"/>
        <w:contextualSpacing/>
        <w:rPr>
          <w:rFonts w:ascii="Times New Roman" w:hAnsi="Times New Roman" w:cs="Times New Roman"/>
          <w:sz w:val="24"/>
          <w:szCs w:val="24"/>
        </w:rPr>
      </w:pPr>
      <w:r w:rsidRPr="009607A7">
        <w:rPr>
          <w:rFonts w:ascii="Times New Roman" w:hAnsi="Times New Roman" w:cs="Times New Roman"/>
          <w:sz w:val="24"/>
          <w:szCs w:val="24"/>
        </w:rPr>
        <w:t xml:space="preserve"> </w:t>
      </w:r>
      <w:r w:rsidR="009F1407" w:rsidRPr="009607A7">
        <w:rPr>
          <w:rFonts w:ascii="Times New Roman" w:hAnsi="Times New Roman" w:cs="Times New Roman"/>
          <w:sz w:val="24"/>
          <w:szCs w:val="24"/>
        </w:rPr>
        <w:t>Музыка сопровождает нас с раннего детства: с музыкой мы расслабляемся; отдыхаем, веселимся, мечтаем. Некоторым она помогает выйти из трудной ситуации, некоторым осознать ценность того, что имеешь, а в целом без музыки не может прожить ни один человек. Но чтобы музыка вошла в жизнь вашего малыша не просто в виде современных временных исполнителей, а научила его основным своим тайнам, чтобы ребенок познал ее в совершенстве, музыкальным образованием надо заниматься с самого раннего возраста. Причем сразу вам не нужны никакие музыкальные школы: каждая любящая мать может дать своему чаду начальную музыкальную теорию, ведь основные атрибуты здесь – это любовь, терпение и желание внести музыку</w:t>
      </w:r>
      <w:r w:rsidR="004D78CA">
        <w:rPr>
          <w:rFonts w:ascii="Times New Roman" w:hAnsi="Times New Roman" w:cs="Times New Roman"/>
          <w:sz w:val="24"/>
          <w:szCs w:val="24"/>
        </w:rPr>
        <w:t>.</w:t>
      </w:r>
    </w:p>
    <w:p w:rsidR="006E5150" w:rsidRPr="004D78CA" w:rsidRDefault="006E5150" w:rsidP="00D374DF">
      <w:pPr>
        <w:spacing w:after="0" w:line="240" w:lineRule="auto"/>
        <w:ind w:firstLine="709"/>
        <w:contextualSpacing/>
        <w:jc w:val="center"/>
        <w:rPr>
          <w:rFonts w:ascii="Times New Roman" w:hAnsi="Times New Roman" w:cs="Times New Roman"/>
          <w:i/>
          <w:color w:val="002060"/>
          <w:sz w:val="24"/>
          <w:szCs w:val="24"/>
        </w:rPr>
      </w:pPr>
      <w:r w:rsidRPr="009607A7">
        <w:rPr>
          <w:rFonts w:ascii="Times New Roman" w:hAnsi="Times New Roman" w:cs="Times New Roman"/>
          <w:b/>
          <w:i/>
          <w:color w:val="C00000"/>
          <w:sz w:val="24"/>
          <w:szCs w:val="24"/>
        </w:rPr>
        <w:lastRenderedPageBreak/>
        <w:t>Музыкальные игры для семейных праздников.</w:t>
      </w:r>
    </w:p>
    <w:p w:rsidR="0068577C" w:rsidRDefault="0068577C" w:rsidP="009C3BCF">
      <w:pPr>
        <w:spacing w:after="0" w:line="240" w:lineRule="auto"/>
        <w:ind w:firstLine="709"/>
        <w:contextualSpacing/>
        <w:rPr>
          <w:rFonts w:ascii="Times New Roman" w:hAnsi="Times New Roman" w:cs="Times New Roman"/>
          <w:b/>
          <w:color w:val="000000" w:themeColor="text1"/>
          <w:sz w:val="24"/>
          <w:szCs w:val="24"/>
        </w:rPr>
      </w:pPr>
    </w:p>
    <w:p w:rsidR="006E5150" w:rsidRPr="009607A7" w:rsidRDefault="006E5150" w:rsidP="009C3BCF">
      <w:pPr>
        <w:spacing w:after="0" w:line="240" w:lineRule="auto"/>
        <w:ind w:firstLine="709"/>
        <w:contextualSpacing/>
        <w:rPr>
          <w:rFonts w:ascii="Times New Roman" w:hAnsi="Times New Roman" w:cs="Times New Roman"/>
          <w:b/>
          <w:color w:val="000000" w:themeColor="text1"/>
          <w:sz w:val="24"/>
          <w:szCs w:val="24"/>
        </w:rPr>
      </w:pPr>
      <w:r w:rsidRPr="009607A7">
        <w:rPr>
          <w:rFonts w:ascii="Times New Roman" w:hAnsi="Times New Roman" w:cs="Times New Roman"/>
          <w:b/>
          <w:color w:val="000000" w:themeColor="text1"/>
          <w:sz w:val="24"/>
          <w:szCs w:val="24"/>
        </w:rPr>
        <w:t xml:space="preserve">Игра: «Кино - Фото» </w:t>
      </w:r>
    </w:p>
    <w:p w:rsidR="006E5150" w:rsidRPr="009607A7" w:rsidRDefault="006E5150" w:rsidP="009C3BCF">
      <w:pPr>
        <w:spacing w:after="0" w:line="240" w:lineRule="auto"/>
        <w:ind w:firstLine="709"/>
        <w:contextualSpacing/>
        <w:rPr>
          <w:rFonts w:ascii="Times New Roman" w:hAnsi="Times New Roman" w:cs="Times New Roman"/>
          <w:color w:val="000000" w:themeColor="text1"/>
          <w:sz w:val="24"/>
          <w:szCs w:val="24"/>
        </w:rPr>
      </w:pPr>
      <w:r w:rsidRPr="009607A7">
        <w:rPr>
          <w:rFonts w:ascii="Times New Roman" w:hAnsi="Times New Roman" w:cs="Times New Roman"/>
          <w:b/>
          <w:i/>
          <w:color w:val="000000" w:themeColor="text1"/>
          <w:sz w:val="24"/>
          <w:szCs w:val="24"/>
        </w:rPr>
        <w:t>Ход игры:</w:t>
      </w:r>
      <w:r w:rsidRPr="009607A7">
        <w:rPr>
          <w:rFonts w:ascii="Times New Roman" w:hAnsi="Times New Roman" w:cs="Times New Roman"/>
          <w:b/>
          <w:color w:val="000000" w:themeColor="text1"/>
          <w:sz w:val="24"/>
          <w:szCs w:val="24"/>
        </w:rPr>
        <w:t xml:space="preserve"> </w:t>
      </w:r>
      <w:r w:rsidRPr="009607A7">
        <w:rPr>
          <w:rFonts w:ascii="Times New Roman" w:hAnsi="Times New Roman" w:cs="Times New Roman"/>
          <w:color w:val="000000" w:themeColor="text1"/>
          <w:sz w:val="24"/>
          <w:szCs w:val="24"/>
        </w:rPr>
        <w:t>Дети танцуют под музыку, по команде «Фото» все замирают в красивой позе, один ходит «Фотографируют»  детей. По команде «Кино» дети танцуют.</w:t>
      </w:r>
    </w:p>
    <w:p w:rsidR="009607A7" w:rsidRPr="009607A7" w:rsidRDefault="009607A7" w:rsidP="009C3BCF">
      <w:pPr>
        <w:spacing w:after="0" w:line="240" w:lineRule="auto"/>
        <w:ind w:firstLine="709"/>
        <w:contextualSpacing/>
        <w:rPr>
          <w:rFonts w:ascii="Times New Roman" w:hAnsi="Times New Roman" w:cs="Times New Roman"/>
          <w:b/>
          <w:color w:val="000000" w:themeColor="text1"/>
          <w:sz w:val="24"/>
          <w:szCs w:val="24"/>
        </w:rPr>
      </w:pPr>
    </w:p>
    <w:p w:rsidR="006E5150" w:rsidRPr="009607A7" w:rsidRDefault="006E5150" w:rsidP="009C3BCF">
      <w:pPr>
        <w:spacing w:after="0" w:line="240" w:lineRule="auto"/>
        <w:ind w:firstLine="709"/>
        <w:contextualSpacing/>
        <w:rPr>
          <w:rFonts w:ascii="Times New Roman" w:hAnsi="Times New Roman" w:cs="Times New Roman"/>
          <w:b/>
          <w:color w:val="000000" w:themeColor="text1"/>
          <w:sz w:val="24"/>
          <w:szCs w:val="24"/>
        </w:rPr>
      </w:pPr>
      <w:r w:rsidRPr="009607A7">
        <w:rPr>
          <w:rFonts w:ascii="Times New Roman" w:hAnsi="Times New Roman" w:cs="Times New Roman"/>
          <w:b/>
          <w:color w:val="000000" w:themeColor="text1"/>
          <w:sz w:val="24"/>
          <w:szCs w:val="24"/>
        </w:rPr>
        <w:t>Игра «Сколько нас»</w:t>
      </w:r>
    </w:p>
    <w:p w:rsidR="006E5150" w:rsidRPr="009607A7" w:rsidRDefault="006E5150" w:rsidP="009C3BCF">
      <w:pPr>
        <w:spacing w:after="0" w:line="240" w:lineRule="auto"/>
        <w:ind w:firstLine="709"/>
        <w:contextualSpacing/>
        <w:rPr>
          <w:rFonts w:ascii="Times New Roman" w:hAnsi="Times New Roman" w:cs="Times New Roman"/>
          <w:color w:val="000000" w:themeColor="text1"/>
          <w:sz w:val="24"/>
          <w:szCs w:val="24"/>
        </w:rPr>
      </w:pPr>
      <w:r w:rsidRPr="009607A7">
        <w:rPr>
          <w:rFonts w:ascii="Times New Roman" w:hAnsi="Times New Roman" w:cs="Times New Roman"/>
          <w:b/>
          <w:i/>
          <w:color w:val="000000" w:themeColor="text1"/>
          <w:sz w:val="24"/>
          <w:szCs w:val="24"/>
        </w:rPr>
        <w:t>Ход игры</w:t>
      </w:r>
      <w:r w:rsidRPr="009607A7">
        <w:rPr>
          <w:rFonts w:ascii="Times New Roman" w:hAnsi="Times New Roman" w:cs="Times New Roman"/>
          <w:i/>
          <w:color w:val="000000" w:themeColor="text1"/>
          <w:sz w:val="24"/>
          <w:szCs w:val="24"/>
        </w:rPr>
        <w:t>:</w:t>
      </w:r>
      <w:r w:rsidRPr="009607A7">
        <w:rPr>
          <w:rFonts w:ascii="Times New Roman" w:hAnsi="Times New Roman" w:cs="Times New Roman"/>
          <w:color w:val="000000" w:themeColor="text1"/>
          <w:sz w:val="24"/>
          <w:szCs w:val="24"/>
        </w:rPr>
        <w:t xml:space="preserve"> Дети под музыку танцуют с командой «В пары», дети встают парами и продолжают повторять. То же самое можно повторять с командами «В тройки», «В четверки», «По одному».</w:t>
      </w:r>
    </w:p>
    <w:p w:rsidR="009607A7" w:rsidRPr="009607A7" w:rsidRDefault="009607A7" w:rsidP="009C3BCF">
      <w:pPr>
        <w:spacing w:after="0" w:line="240" w:lineRule="auto"/>
        <w:ind w:firstLine="709"/>
        <w:contextualSpacing/>
        <w:rPr>
          <w:rFonts w:ascii="Times New Roman" w:hAnsi="Times New Roman" w:cs="Times New Roman"/>
          <w:b/>
          <w:color w:val="000000" w:themeColor="text1"/>
          <w:sz w:val="24"/>
          <w:szCs w:val="24"/>
        </w:rPr>
      </w:pPr>
    </w:p>
    <w:p w:rsidR="006E5150" w:rsidRPr="009607A7" w:rsidRDefault="006E5150" w:rsidP="009C3BCF">
      <w:pPr>
        <w:spacing w:after="0" w:line="240" w:lineRule="auto"/>
        <w:ind w:firstLine="709"/>
        <w:contextualSpacing/>
        <w:rPr>
          <w:rFonts w:ascii="Times New Roman" w:hAnsi="Times New Roman" w:cs="Times New Roman"/>
          <w:b/>
          <w:color w:val="000000" w:themeColor="text1"/>
          <w:sz w:val="24"/>
          <w:szCs w:val="24"/>
        </w:rPr>
      </w:pPr>
      <w:r w:rsidRPr="009607A7">
        <w:rPr>
          <w:rFonts w:ascii="Times New Roman" w:hAnsi="Times New Roman" w:cs="Times New Roman"/>
          <w:b/>
          <w:color w:val="000000" w:themeColor="text1"/>
          <w:sz w:val="24"/>
          <w:szCs w:val="24"/>
        </w:rPr>
        <w:t>Игра «Кто быстрее»</w:t>
      </w:r>
    </w:p>
    <w:p w:rsidR="006E5150" w:rsidRPr="009607A7" w:rsidRDefault="006E5150" w:rsidP="009C3BCF">
      <w:pPr>
        <w:spacing w:after="0" w:line="240" w:lineRule="auto"/>
        <w:ind w:firstLine="709"/>
        <w:contextualSpacing/>
        <w:rPr>
          <w:rFonts w:ascii="Times New Roman" w:hAnsi="Times New Roman" w:cs="Times New Roman"/>
          <w:color w:val="000000" w:themeColor="text1"/>
          <w:sz w:val="24"/>
          <w:szCs w:val="24"/>
        </w:rPr>
      </w:pPr>
      <w:r w:rsidRPr="009607A7">
        <w:rPr>
          <w:rFonts w:ascii="Times New Roman" w:hAnsi="Times New Roman" w:cs="Times New Roman"/>
          <w:b/>
          <w:i/>
          <w:color w:val="000000" w:themeColor="text1"/>
          <w:sz w:val="24"/>
          <w:szCs w:val="24"/>
        </w:rPr>
        <w:t>Ход игры:</w:t>
      </w:r>
      <w:r w:rsidRPr="009607A7">
        <w:rPr>
          <w:rFonts w:ascii="Times New Roman" w:hAnsi="Times New Roman" w:cs="Times New Roman"/>
          <w:color w:val="000000" w:themeColor="text1"/>
          <w:sz w:val="24"/>
          <w:szCs w:val="24"/>
        </w:rPr>
        <w:t xml:space="preserve"> Все играющие встают в круг. На полу в центре лежат предметы (погремушки, бубен, игрушки и </w:t>
      </w:r>
      <w:proofErr w:type="spellStart"/>
      <w:r w:rsidRPr="009607A7">
        <w:rPr>
          <w:rFonts w:ascii="Times New Roman" w:hAnsi="Times New Roman" w:cs="Times New Roman"/>
          <w:color w:val="000000" w:themeColor="text1"/>
          <w:sz w:val="24"/>
          <w:szCs w:val="24"/>
        </w:rPr>
        <w:t>т</w:t>
      </w:r>
      <w:proofErr w:type="gramStart"/>
      <w:r w:rsidRPr="009607A7">
        <w:rPr>
          <w:rFonts w:ascii="Times New Roman" w:hAnsi="Times New Roman" w:cs="Times New Roman"/>
          <w:color w:val="000000" w:themeColor="text1"/>
          <w:sz w:val="24"/>
          <w:szCs w:val="24"/>
        </w:rPr>
        <w:t>.п</w:t>
      </w:r>
      <w:proofErr w:type="spellEnd"/>
      <w:proofErr w:type="gramEnd"/>
      <w:r w:rsidRPr="009607A7">
        <w:rPr>
          <w:rFonts w:ascii="Times New Roman" w:hAnsi="Times New Roman" w:cs="Times New Roman"/>
          <w:color w:val="000000" w:themeColor="text1"/>
          <w:sz w:val="24"/>
          <w:szCs w:val="24"/>
        </w:rPr>
        <w:t>), на один два предмета меньше чем играющих. Сначала музыки все танцуют, с окончанием музыки, играющие должны взять предмет. Кому не достался тот выходит из игры.</w:t>
      </w:r>
    </w:p>
    <w:p w:rsidR="009607A7" w:rsidRPr="009607A7" w:rsidRDefault="009607A7" w:rsidP="009C3BCF">
      <w:pPr>
        <w:spacing w:after="0" w:line="240" w:lineRule="auto"/>
        <w:ind w:firstLine="709"/>
        <w:contextualSpacing/>
        <w:rPr>
          <w:rFonts w:ascii="Times New Roman" w:hAnsi="Times New Roman" w:cs="Times New Roman"/>
          <w:b/>
          <w:color w:val="000000" w:themeColor="text1"/>
          <w:sz w:val="24"/>
          <w:szCs w:val="24"/>
        </w:rPr>
      </w:pPr>
    </w:p>
    <w:p w:rsidR="006E5150" w:rsidRPr="009607A7" w:rsidRDefault="006E5150" w:rsidP="009C3BCF">
      <w:pPr>
        <w:spacing w:after="0" w:line="240" w:lineRule="auto"/>
        <w:ind w:firstLine="709"/>
        <w:contextualSpacing/>
        <w:rPr>
          <w:rFonts w:ascii="Times New Roman" w:hAnsi="Times New Roman" w:cs="Times New Roman"/>
          <w:b/>
          <w:color w:val="000000" w:themeColor="text1"/>
          <w:sz w:val="24"/>
          <w:szCs w:val="24"/>
        </w:rPr>
      </w:pPr>
      <w:r w:rsidRPr="009607A7">
        <w:rPr>
          <w:rFonts w:ascii="Times New Roman" w:hAnsi="Times New Roman" w:cs="Times New Roman"/>
          <w:b/>
          <w:color w:val="000000" w:themeColor="text1"/>
          <w:sz w:val="24"/>
          <w:szCs w:val="24"/>
        </w:rPr>
        <w:t>Игра «Нарисуй песню»</w:t>
      </w:r>
    </w:p>
    <w:p w:rsidR="009607A7" w:rsidRDefault="006E5150" w:rsidP="009607A7">
      <w:pPr>
        <w:spacing w:after="0" w:line="240" w:lineRule="auto"/>
        <w:ind w:firstLine="709"/>
        <w:contextualSpacing/>
        <w:rPr>
          <w:rFonts w:ascii="Times New Roman" w:hAnsi="Times New Roman" w:cs="Times New Roman"/>
          <w:color w:val="000000" w:themeColor="text1"/>
          <w:sz w:val="24"/>
          <w:szCs w:val="24"/>
        </w:rPr>
      </w:pPr>
      <w:r w:rsidRPr="009607A7">
        <w:rPr>
          <w:rFonts w:ascii="Times New Roman" w:hAnsi="Times New Roman" w:cs="Times New Roman"/>
          <w:b/>
          <w:i/>
          <w:color w:val="000000" w:themeColor="text1"/>
          <w:sz w:val="24"/>
          <w:szCs w:val="24"/>
        </w:rPr>
        <w:t>Ход игры:</w:t>
      </w:r>
      <w:r w:rsidRPr="009607A7">
        <w:rPr>
          <w:rFonts w:ascii="Times New Roman" w:hAnsi="Times New Roman" w:cs="Times New Roman"/>
          <w:color w:val="000000" w:themeColor="text1"/>
          <w:sz w:val="24"/>
          <w:szCs w:val="24"/>
        </w:rPr>
        <w:t xml:space="preserve"> Предложите ребенку спеть ее, а потом передать ее содержание при помощи рисунка.</w:t>
      </w:r>
    </w:p>
    <w:p w:rsidR="006C007F" w:rsidRDefault="006C007F" w:rsidP="006C007F">
      <w:pPr>
        <w:spacing w:after="0" w:line="240" w:lineRule="auto"/>
        <w:contextualSpacing/>
        <w:rPr>
          <w:rFonts w:ascii="Times New Roman" w:hAnsi="Times New Roman" w:cs="Times New Roman"/>
          <w:b/>
          <w:i/>
          <w:color w:val="C00000"/>
          <w:sz w:val="24"/>
          <w:szCs w:val="24"/>
        </w:rPr>
      </w:pPr>
    </w:p>
    <w:p w:rsidR="006E5150" w:rsidRPr="009607A7" w:rsidRDefault="006E5150" w:rsidP="00D374DF">
      <w:pPr>
        <w:spacing w:after="0" w:line="240" w:lineRule="auto"/>
        <w:contextualSpacing/>
        <w:jc w:val="center"/>
        <w:rPr>
          <w:rFonts w:ascii="Times New Roman" w:hAnsi="Times New Roman" w:cs="Times New Roman"/>
          <w:color w:val="000000" w:themeColor="text1"/>
          <w:sz w:val="24"/>
          <w:szCs w:val="24"/>
        </w:rPr>
      </w:pPr>
      <w:proofErr w:type="gramStart"/>
      <w:r w:rsidRPr="009607A7">
        <w:rPr>
          <w:rFonts w:ascii="Times New Roman" w:hAnsi="Times New Roman" w:cs="Times New Roman"/>
          <w:b/>
          <w:i/>
          <w:color w:val="C00000"/>
          <w:sz w:val="24"/>
          <w:szCs w:val="24"/>
        </w:rPr>
        <w:lastRenderedPageBreak/>
        <w:t>Игры</w:t>
      </w:r>
      <w:proofErr w:type="gramEnd"/>
      <w:r w:rsidRPr="009607A7">
        <w:rPr>
          <w:rFonts w:ascii="Times New Roman" w:hAnsi="Times New Roman" w:cs="Times New Roman"/>
          <w:b/>
          <w:i/>
          <w:color w:val="C00000"/>
          <w:sz w:val="24"/>
          <w:szCs w:val="24"/>
        </w:rPr>
        <w:t xml:space="preserve"> развивающие чувства ритма.</w:t>
      </w:r>
    </w:p>
    <w:p w:rsidR="0068577C" w:rsidRDefault="0068577C" w:rsidP="009C3BCF">
      <w:pPr>
        <w:spacing w:after="0" w:line="240" w:lineRule="auto"/>
        <w:ind w:firstLine="709"/>
        <w:contextualSpacing/>
        <w:rPr>
          <w:rFonts w:ascii="Times New Roman" w:hAnsi="Times New Roman" w:cs="Times New Roman"/>
          <w:b/>
          <w:color w:val="000000" w:themeColor="text1"/>
          <w:sz w:val="24"/>
          <w:szCs w:val="24"/>
        </w:rPr>
      </w:pPr>
    </w:p>
    <w:p w:rsidR="006E5150" w:rsidRPr="009607A7" w:rsidRDefault="006E5150" w:rsidP="009C3BCF">
      <w:pPr>
        <w:spacing w:after="0" w:line="240" w:lineRule="auto"/>
        <w:ind w:firstLine="709"/>
        <w:contextualSpacing/>
        <w:rPr>
          <w:rFonts w:ascii="Times New Roman" w:hAnsi="Times New Roman" w:cs="Times New Roman"/>
          <w:b/>
          <w:color w:val="000000" w:themeColor="text1"/>
          <w:sz w:val="24"/>
          <w:szCs w:val="24"/>
        </w:rPr>
      </w:pPr>
      <w:r w:rsidRPr="009607A7">
        <w:rPr>
          <w:rFonts w:ascii="Times New Roman" w:hAnsi="Times New Roman" w:cs="Times New Roman"/>
          <w:b/>
          <w:color w:val="000000" w:themeColor="text1"/>
          <w:sz w:val="24"/>
          <w:szCs w:val="24"/>
        </w:rPr>
        <w:t>«Научи матрешку танцевать»</w:t>
      </w:r>
    </w:p>
    <w:p w:rsidR="006E5150" w:rsidRPr="009607A7" w:rsidRDefault="006E5150" w:rsidP="009C3BCF">
      <w:pPr>
        <w:spacing w:after="0" w:line="240" w:lineRule="auto"/>
        <w:ind w:firstLine="709"/>
        <w:contextualSpacing/>
        <w:rPr>
          <w:rFonts w:ascii="Times New Roman" w:hAnsi="Times New Roman" w:cs="Times New Roman"/>
          <w:color w:val="000000" w:themeColor="text1"/>
          <w:sz w:val="24"/>
          <w:szCs w:val="24"/>
        </w:rPr>
      </w:pPr>
      <w:r w:rsidRPr="009607A7">
        <w:rPr>
          <w:rFonts w:ascii="Times New Roman" w:hAnsi="Times New Roman" w:cs="Times New Roman"/>
          <w:b/>
          <w:i/>
          <w:color w:val="000000" w:themeColor="text1"/>
          <w:sz w:val="24"/>
          <w:szCs w:val="24"/>
        </w:rPr>
        <w:t>Ход игры:</w:t>
      </w:r>
      <w:r w:rsidRPr="009607A7">
        <w:rPr>
          <w:rFonts w:ascii="Times New Roman" w:hAnsi="Times New Roman" w:cs="Times New Roman"/>
          <w:b/>
          <w:color w:val="000000" w:themeColor="text1"/>
          <w:sz w:val="24"/>
          <w:szCs w:val="24"/>
        </w:rPr>
        <w:t xml:space="preserve">  </w:t>
      </w:r>
      <w:r w:rsidRPr="009607A7">
        <w:rPr>
          <w:rFonts w:ascii="Times New Roman" w:hAnsi="Times New Roman" w:cs="Times New Roman"/>
          <w:color w:val="000000" w:themeColor="text1"/>
          <w:sz w:val="24"/>
          <w:szCs w:val="24"/>
        </w:rPr>
        <w:t>«Большая матрешка учит танцевать маленькую» - говорит взрослый и отстукивает большой матрешкой ритм. Ребенок повторяет этот ритм маленькой матрешкой.</w:t>
      </w:r>
    </w:p>
    <w:p w:rsidR="0068577C" w:rsidRDefault="0068577C" w:rsidP="009C3BCF">
      <w:pPr>
        <w:spacing w:after="0" w:line="240" w:lineRule="auto"/>
        <w:ind w:firstLine="709"/>
        <w:contextualSpacing/>
        <w:rPr>
          <w:rFonts w:ascii="Times New Roman" w:hAnsi="Times New Roman" w:cs="Times New Roman"/>
          <w:b/>
          <w:color w:val="000000" w:themeColor="text1"/>
          <w:sz w:val="24"/>
          <w:szCs w:val="24"/>
        </w:rPr>
      </w:pPr>
    </w:p>
    <w:p w:rsidR="006E5150" w:rsidRPr="009607A7" w:rsidRDefault="006E5150" w:rsidP="009C3BCF">
      <w:pPr>
        <w:spacing w:after="0" w:line="240" w:lineRule="auto"/>
        <w:ind w:firstLine="709"/>
        <w:contextualSpacing/>
        <w:rPr>
          <w:rFonts w:ascii="Times New Roman" w:hAnsi="Times New Roman" w:cs="Times New Roman"/>
          <w:b/>
          <w:color w:val="000000" w:themeColor="text1"/>
          <w:sz w:val="24"/>
          <w:szCs w:val="24"/>
        </w:rPr>
      </w:pPr>
      <w:r w:rsidRPr="009607A7">
        <w:rPr>
          <w:rFonts w:ascii="Times New Roman" w:hAnsi="Times New Roman" w:cs="Times New Roman"/>
          <w:b/>
          <w:color w:val="000000" w:themeColor="text1"/>
          <w:sz w:val="24"/>
          <w:szCs w:val="24"/>
        </w:rPr>
        <w:t xml:space="preserve">Игра «Сыграй </w:t>
      </w:r>
      <w:proofErr w:type="spellStart"/>
      <w:r w:rsidRPr="009607A7">
        <w:rPr>
          <w:rFonts w:ascii="Times New Roman" w:hAnsi="Times New Roman" w:cs="Times New Roman"/>
          <w:b/>
          <w:color w:val="000000" w:themeColor="text1"/>
          <w:sz w:val="24"/>
          <w:szCs w:val="24"/>
        </w:rPr>
        <w:t>попевку</w:t>
      </w:r>
      <w:proofErr w:type="spellEnd"/>
      <w:r w:rsidRPr="009607A7">
        <w:rPr>
          <w:rFonts w:ascii="Times New Roman" w:hAnsi="Times New Roman" w:cs="Times New Roman"/>
          <w:b/>
          <w:color w:val="000000" w:themeColor="text1"/>
          <w:sz w:val="24"/>
          <w:szCs w:val="24"/>
        </w:rPr>
        <w:t>»</w:t>
      </w:r>
    </w:p>
    <w:p w:rsidR="006E5150" w:rsidRPr="009607A7" w:rsidRDefault="006E5150" w:rsidP="009C3BCF">
      <w:pPr>
        <w:spacing w:after="0" w:line="240" w:lineRule="auto"/>
        <w:ind w:firstLine="709"/>
        <w:contextualSpacing/>
        <w:rPr>
          <w:rFonts w:ascii="Times New Roman" w:hAnsi="Times New Roman" w:cs="Times New Roman"/>
          <w:color w:val="000000" w:themeColor="text1"/>
          <w:sz w:val="24"/>
          <w:szCs w:val="24"/>
        </w:rPr>
      </w:pPr>
      <w:r w:rsidRPr="009607A7">
        <w:rPr>
          <w:rFonts w:ascii="Times New Roman" w:hAnsi="Times New Roman" w:cs="Times New Roman"/>
          <w:b/>
          <w:i/>
          <w:color w:val="000000" w:themeColor="text1"/>
          <w:sz w:val="24"/>
          <w:szCs w:val="24"/>
        </w:rPr>
        <w:t xml:space="preserve">Ход игры: </w:t>
      </w:r>
      <w:r w:rsidRPr="009607A7">
        <w:rPr>
          <w:rFonts w:ascii="Times New Roman" w:hAnsi="Times New Roman" w:cs="Times New Roman"/>
          <w:color w:val="000000" w:themeColor="text1"/>
          <w:sz w:val="24"/>
          <w:szCs w:val="24"/>
        </w:rPr>
        <w:t xml:space="preserve">Любые шумовые музыкальные инструменты или игрушки (ложки, палочки, кубики и т. д). Взрослый предлагает играть знакомую </w:t>
      </w:r>
      <w:proofErr w:type="spellStart"/>
      <w:r w:rsidRPr="009607A7">
        <w:rPr>
          <w:rFonts w:ascii="Times New Roman" w:hAnsi="Times New Roman" w:cs="Times New Roman"/>
          <w:color w:val="000000" w:themeColor="text1"/>
          <w:sz w:val="24"/>
          <w:szCs w:val="24"/>
        </w:rPr>
        <w:t>попевку</w:t>
      </w:r>
      <w:proofErr w:type="spellEnd"/>
      <w:r w:rsidRPr="009607A7">
        <w:rPr>
          <w:rFonts w:ascii="Times New Roman" w:hAnsi="Times New Roman" w:cs="Times New Roman"/>
          <w:color w:val="000000" w:themeColor="text1"/>
          <w:sz w:val="24"/>
          <w:szCs w:val="24"/>
        </w:rPr>
        <w:t xml:space="preserve"> («Петушок», «»Андрей – воробей», «Ладушки»).</w:t>
      </w:r>
    </w:p>
    <w:p w:rsidR="00DF42AE" w:rsidRDefault="00DF42AE" w:rsidP="009C3BCF">
      <w:pPr>
        <w:spacing w:after="0" w:line="240" w:lineRule="auto"/>
        <w:ind w:firstLine="709"/>
        <w:contextualSpacing/>
        <w:rPr>
          <w:rFonts w:ascii="Times New Roman" w:hAnsi="Times New Roman" w:cs="Times New Roman"/>
          <w:b/>
          <w:color w:val="000000" w:themeColor="text1"/>
          <w:sz w:val="24"/>
          <w:szCs w:val="24"/>
        </w:rPr>
      </w:pPr>
    </w:p>
    <w:p w:rsidR="006E5150" w:rsidRPr="009607A7" w:rsidRDefault="006E5150" w:rsidP="009C3BCF">
      <w:pPr>
        <w:spacing w:after="0" w:line="240" w:lineRule="auto"/>
        <w:ind w:firstLine="709"/>
        <w:contextualSpacing/>
        <w:rPr>
          <w:rFonts w:ascii="Times New Roman" w:hAnsi="Times New Roman" w:cs="Times New Roman"/>
          <w:b/>
          <w:color w:val="000000" w:themeColor="text1"/>
          <w:sz w:val="24"/>
          <w:szCs w:val="24"/>
        </w:rPr>
      </w:pPr>
      <w:r w:rsidRPr="009607A7">
        <w:rPr>
          <w:rFonts w:ascii="Times New Roman" w:hAnsi="Times New Roman" w:cs="Times New Roman"/>
          <w:b/>
          <w:color w:val="000000" w:themeColor="text1"/>
          <w:sz w:val="24"/>
          <w:szCs w:val="24"/>
        </w:rPr>
        <w:t>Игра «Разговор двух инструментов»</w:t>
      </w:r>
    </w:p>
    <w:p w:rsidR="006E5150" w:rsidRPr="009607A7" w:rsidRDefault="006E5150" w:rsidP="009C3BCF">
      <w:pPr>
        <w:spacing w:after="0" w:line="240" w:lineRule="auto"/>
        <w:ind w:firstLine="709"/>
        <w:contextualSpacing/>
        <w:rPr>
          <w:rFonts w:ascii="Times New Roman" w:hAnsi="Times New Roman" w:cs="Times New Roman"/>
          <w:color w:val="000000" w:themeColor="text1"/>
          <w:sz w:val="24"/>
          <w:szCs w:val="24"/>
        </w:rPr>
      </w:pPr>
      <w:r w:rsidRPr="009607A7">
        <w:rPr>
          <w:rFonts w:ascii="Times New Roman" w:hAnsi="Times New Roman" w:cs="Times New Roman"/>
          <w:b/>
          <w:i/>
          <w:color w:val="000000" w:themeColor="text1"/>
          <w:sz w:val="24"/>
          <w:szCs w:val="24"/>
        </w:rPr>
        <w:t xml:space="preserve">Ход игры: </w:t>
      </w:r>
      <w:r w:rsidRPr="009607A7">
        <w:rPr>
          <w:rFonts w:ascii="Times New Roman" w:hAnsi="Times New Roman" w:cs="Times New Roman"/>
          <w:color w:val="000000" w:themeColor="text1"/>
          <w:sz w:val="24"/>
          <w:szCs w:val="24"/>
        </w:rPr>
        <w:t>Взрослый и ребенок берут в руки по музыкальному инструменту и начинают «Разговор»: сначала свой ритм играет один, затем повторяет его другой или играет свой ритм.</w:t>
      </w:r>
    </w:p>
    <w:p w:rsidR="000C3317" w:rsidRDefault="006E5150" w:rsidP="000C3317">
      <w:pPr>
        <w:pStyle w:val="a9"/>
        <w:shd w:val="clear" w:color="auto" w:fill="F4F4F4"/>
        <w:spacing w:before="90" w:beforeAutospacing="0" w:after="90" w:afterAutospacing="0"/>
        <w:contextualSpacing/>
        <w:rPr>
          <w:color w:val="000000" w:themeColor="text1"/>
          <w:sz w:val="28"/>
          <w:szCs w:val="28"/>
        </w:rPr>
      </w:pPr>
      <w:r w:rsidRPr="009607A7">
        <w:rPr>
          <w:color w:val="000000" w:themeColor="text1"/>
        </w:rPr>
        <w:t>Чтобы ребенку привить любовь к музыке не нужно быть музыкантом, нужно только хотеть этого. Не музыкальным ребенка делаете вы сами, вернее, не делайте ничего для того, чтобы он стал музыкальным. Музыкален каждый ребенок от рождения, учите, играйте, терпите, ждите.</w:t>
      </w:r>
      <w:r w:rsidR="000C3317" w:rsidRPr="000C3317">
        <w:rPr>
          <w:color w:val="000000" w:themeColor="text1"/>
          <w:sz w:val="28"/>
          <w:szCs w:val="28"/>
        </w:rPr>
        <w:t xml:space="preserve"> </w:t>
      </w:r>
    </w:p>
    <w:p w:rsidR="000C3317" w:rsidRDefault="000C3317" w:rsidP="000C3317">
      <w:pPr>
        <w:pStyle w:val="a9"/>
        <w:shd w:val="clear" w:color="auto" w:fill="F4F4F4"/>
        <w:spacing w:before="90" w:beforeAutospacing="0" w:after="90" w:afterAutospacing="0"/>
        <w:contextualSpacing/>
        <w:rPr>
          <w:color w:val="000000" w:themeColor="text1"/>
          <w:sz w:val="28"/>
          <w:szCs w:val="28"/>
        </w:rPr>
      </w:pPr>
    </w:p>
    <w:p w:rsidR="000C3317" w:rsidRPr="000C3317" w:rsidRDefault="00ED084B" w:rsidP="000C3317">
      <w:pPr>
        <w:pStyle w:val="a9"/>
        <w:shd w:val="clear" w:color="auto" w:fill="F4F4F4"/>
        <w:spacing w:before="90" w:beforeAutospacing="0" w:after="90" w:afterAutospacing="0"/>
        <w:contextualSpacing/>
        <w:rPr>
          <w:color w:val="000000" w:themeColor="text1"/>
        </w:rPr>
      </w:pPr>
      <w:r>
        <w:rPr>
          <w:color w:val="000000" w:themeColor="text1"/>
        </w:rPr>
        <w:t xml:space="preserve">      </w:t>
      </w:r>
      <w:r w:rsidR="000C3317" w:rsidRPr="00ED084B">
        <w:rPr>
          <w:b/>
          <w:i/>
          <w:color w:val="000000" w:themeColor="text1"/>
          <w:sz w:val="32"/>
          <w:szCs w:val="32"/>
        </w:rPr>
        <w:t>Шумовой оркестр</w:t>
      </w:r>
      <w:r w:rsidR="000C3317" w:rsidRPr="000C3317">
        <w:rPr>
          <w:color w:val="000000" w:themeColor="text1"/>
        </w:rPr>
        <w:t xml:space="preserve"> – одна из самых доступных и в то же время развивающих форм музицирования в детском саду. Музыка все</w:t>
      </w:r>
      <w:r w:rsidR="007843DB">
        <w:rPr>
          <w:color w:val="000000" w:themeColor="text1"/>
        </w:rPr>
        <w:t>гда (наряду с движениями</w:t>
      </w:r>
      <w:r w:rsidR="000C3317" w:rsidRPr="000C3317">
        <w:rPr>
          <w:color w:val="000000" w:themeColor="text1"/>
        </w:rPr>
        <w:t xml:space="preserve">, речью и игрушками) являлась необходимым условием общего развития детей. Занятия в шумовом оркестре позволяют приобщать </w:t>
      </w:r>
      <w:r w:rsidR="00C4561E">
        <w:rPr>
          <w:color w:val="000000" w:themeColor="text1"/>
        </w:rPr>
        <w:t>детей к интересной</w:t>
      </w:r>
      <w:r w:rsidR="000C3317" w:rsidRPr="000C3317">
        <w:rPr>
          <w:color w:val="000000" w:themeColor="text1"/>
        </w:rPr>
        <w:t>, яркой музыке в качестве слушателей и исполнителей.</w:t>
      </w:r>
    </w:p>
    <w:p w:rsidR="000C3E83" w:rsidRDefault="000C3E83" w:rsidP="000C3317">
      <w:pPr>
        <w:pStyle w:val="a9"/>
        <w:shd w:val="clear" w:color="auto" w:fill="F4F4F4"/>
        <w:spacing w:before="90" w:beforeAutospacing="0" w:after="90" w:afterAutospacing="0"/>
        <w:contextualSpacing/>
        <w:rPr>
          <w:color w:val="000000" w:themeColor="text1"/>
        </w:rPr>
      </w:pPr>
    </w:p>
    <w:p w:rsidR="000C3317" w:rsidRPr="000C3317" w:rsidRDefault="002A55C3" w:rsidP="000C3317">
      <w:pPr>
        <w:pStyle w:val="a9"/>
        <w:shd w:val="clear" w:color="auto" w:fill="F4F4F4"/>
        <w:spacing w:before="90" w:beforeAutospacing="0" w:after="90" w:afterAutospacing="0"/>
        <w:contextualSpacing/>
        <w:rPr>
          <w:color w:val="000000" w:themeColor="text1"/>
        </w:rPr>
      </w:pPr>
      <w:r>
        <w:rPr>
          <w:noProof/>
          <w:sz w:val="22"/>
          <w:szCs w:val="22"/>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8" type="#_x0000_t144" style="position:absolute;margin-left:257.55pt;margin-top:28.75pt;width:232.95pt;height:84.7pt;z-index:251664384" adj="10738571" fillcolor="red" strokecolor="#7030a0">
            <v:stroke dashstyle="1 1"/>
            <v:shadow color="#868686"/>
            <v:textpath style="font-family:&quot;Monotype Corsiva&quot;" fitshape="t" trim="t" string="МАДОУ д/с №64 &quot;Колокольчик&quot;"/>
            <w10:wrap type="square" side="right"/>
          </v:shape>
        </w:pict>
      </w:r>
      <w:r w:rsidR="00F90730">
        <w:rPr>
          <w:color w:val="000000" w:themeColor="text1"/>
        </w:rPr>
        <w:t xml:space="preserve">     </w:t>
      </w:r>
      <w:r w:rsidR="000C3317" w:rsidRPr="000C3317">
        <w:rPr>
          <w:color w:val="000000" w:themeColor="text1"/>
        </w:rPr>
        <w:t xml:space="preserve">Игра на детских шумовых инструментах доставляет ребёнку </w:t>
      </w:r>
      <w:r w:rsidR="00C4561E">
        <w:rPr>
          <w:color w:val="000000" w:themeColor="text1"/>
        </w:rPr>
        <w:t>радость музыкального творчества</w:t>
      </w:r>
      <w:r w:rsidR="000C3317" w:rsidRPr="000C3317">
        <w:rPr>
          <w:color w:val="000000" w:themeColor="text1"/>
        </w:rPr>
        <w:t>, эмоционально – эстетическое удовлетв</w:t>
      </w:r>
      <w:r w:rsidR="00C4561E">
        <w:rPr>
          <w:color w:val="000000" w:themeColor="text1"/>
        </w:rPr>
        <w:t>орение, развивает мелодический</w:t>
      </w:r>
      <w:r w:rsidR="000C3317" w:rsidRPr="000C3317">
        <w:rPr>
          <w:color w:val="000000" w:themeColor="text1"/>
        </w:rPr>
        <w:t xml:space="preserve">, ритмический и тембровый </w:t>
      </w:r>
      <w:r w:rsidR="00DC4834">
        <w:rPr>
          <w:color w:val="000000" w:themeColor="text1"/>
        </w:rPr>
        <w:t>слух</w:t>
      </w:r>
      <w:r w:rsidR="00C4561E">
        <w:rPr>
          <w:color w:val="000000" w:themeColor="text1"/>
        </w:rPr>
        <w:t>, музыкальную память, познавательную</w:t>
      </w:r>
      <w:r w:rsidR="000C3317" w:rsidRPr="000C3317">
        <w:rPr>
          <w:color w:val="000000" w:themeColor="text1"/>
        </w:rPr>
        <w:t>, волевую сферы ребёнка.</w:t>
      </w:r>
    </w:p>
    <w:p w:rsidR="000C3E83" w:rsidRDefault="000C3E83" w:rsidP="000C3317">
      <w:pPr>
        <w:pStyle w:val="a9"/>
        <w:shd w:val="clear" w:color="auto" w:fill="F4F4F4"/>
        <w:spacing w:before="90" w:beforeAutospacing="0" w:after="90" w:afterAutospacing="0"/>
        <w:contextualSpacing/>
        <w:rPr>
          <w:color w:val="000000" w:themeColor="text1"/>
        </w:rPr>
      </w:pPr>
    </w:p>
    <w:p w:rsidR="00E143C8" w:rsidRPr="000C3317" w:rsidRDefault="00F90730" w:rsidP="000C3317">
      <w:pPr>
        <w:pStyle w:val="a9"/>
        <w:shd w:val="clear" w:color="auto" w:fill="F4F4F4"/>
        <w:spacing w:before="90" w:beforeAutospacing="0" w:after="90" w:afterAutospacing="0"/>
        <w:contextualSpacing/>
        <w:rPr>
          <w:color w:val="000000" w:themeColor="text1"/>
        </w:rPr>
      </w:pPr>
      <w:r>
        <w:rPr>
          <w:color w:val="000000" w:themeColor="text1"/>
        </w:rPr>
        <w:t xml:space="preserve">     </w:t>
      </w:r>
      <w:r w:rsidR="000C3317" w:rsidRPr="000C3317">
        <w:rPr>
          <w:color w:val="000000" w:themeColor="text1"/>
        </w:rPr>
        <w:t>Музыкальные способности являются одним из компонентов общей структуры личности. Развитие их способствует развитию личности ребёнка в целом. Музыка познаётся ребёнком ка</w:t>
      </w:r>
      <w:r w:rsidR="00DC4834">
        <w:rPr>
          <w:color w:val="000000" w:themeColor="text1"/>
        </w:rPr>
        <w:t>к источник положительных эмоций</w:t>
      </w:r>
      <w:r w:rsidR="000C3317" w:rsidRPr="000C3317">
        <w:rPr>
          <w:color w:val="000000" w:themeColor="text1"/>
        </w:rPr>
        <w:t>, которы</w:t>
      </w:r>
      <w:r w:rsidR="00DC4834">
        <w:rPr>
          <w:color w:val="000000" w:themeColor="text1"/>
        </w:rPr>
        <w:t>й  расширяет его жизненный опыт</w:t>
      </w:r>
      <w:r w:rsidR="000C3317" w:rsidRPr="000C3317">
        <w:rPr>
          <w:color w:val="000000" w:themeColor="text1"/>
        </w:rPr>
        <w:t>, стимулирует к активной деятельности.</w:t>
      </w:r>
    </w:p>
    <w:p w:rsidR="00E143C8" w:rsidRDefault="00E143C8" w:rsidP="00E143C8">
      <w:pPr>
        <w:rPr>
          <w:rFonts w:ascii="Times New Roman" w:hAnsi="Times New Roman" w:cs="Times New Roman"/>
          <w:b/>
          <w:color w:val="C00000"/>
          <w:sz w:val="28"/>
          <w:szCs w:val="28"/>
        </w:rPr>
      </w:pPr>
    </w:p>
    <w:p w:rsidR="00E143C8" w:rsidRDefault="00E143C8" w:rsidP="00E143C8">
      <w:pPr>
        <w:rPr>
          <w:rFonts w:ascii="Times New Roman" w:hAnsi="Times New Roman" w:cs="Times New Roman"/>
          <w:b/>
          <w:color w:val="C00000"/>
          <w:sz w:val="28"/>
          <w:szCs w:val="28"/>
        </w:rPr>
      </w:pPr>
    </w:p>
    <w:p w:rsidR="00E143C8" w:rsidRDefault="00E143C8" w:rsidP="00E143C8">
      <w:pPr>
        <w:rPr>
          <w:rFonts w:ascii="Times New Roman" w:hAnsi="Times New Roman" w:cs="Times New Roman"/>
          <w:b/>
          <w:color w:val="C00000"/>
          <w:sz w:val="28"/>
          <w:szCs w:val="28"/>
        </w:rPr>
      </w:pPr>
    </w:p>
    <w:p w:rsidR="00971670" w:rsidRDefault="00971670" w:rsidP="00E143C8">
      <w:pPr>
        <w:rPr>
          <w:rFonts w:ascii="Times New Roman" w:hAnsi="Times New Roman" w:cs="Times New Roman"/>
          <w:b/>
          <w:color w:val="C00000"/>
          <w:sz w:val="28"/>
          <w:szCs w:val="28"/>
        </w:rPr>
      </w:pPr>
    </w:p>
    <w:p w:rsidR="00971670" w:rsidRDefault="00971670" w:rsidP="00E143C8">
      <w:pPr>
        <w:rPr>
          <w:rFonts w:ascii="Times New Roman" w:hAnsi="Times New Roman" w:cs="Times New Roman"/>
          <w:b/>
          <w:color w:val="C00000"/>
          <w:sz w:val="28"/>
          <w:szCs w:val="28"/>
        </w:rPr>
      </w:pPr>
    </w:p>
    <w:p w:rsidR="00971670" w:rsidRDefault="00971670" w:rsidP="00E143C8">
      <w:pPr>
        <w:rPr>
          <w:rFonts w:ascii="Times New Roman" w:hAnsi="Times New Roman" w:cs="Times New Roman"/>
          <w:b/>
          <w:color w:val="C00000"/>
          <w:sz w:val="28"/>
          <w:szCs w:val="28"/>
        </w:rPr>
      </w:pPr>
    </w:p>
    <w:p w:rsidR="00E143C8" w:rsidRDefault="00E143C8" w:rsidP="00E143C8">
      <w:pPr>
        <w:rPr>
          <w:rFonts w:ascii="Times New Roman" w:hAnsi="Times New Roman" w:cs="Times New Roman"/>
          <w:b/>
          <w:color w:val="C00000"/>
          <w:sz w:val="28"/>
          <w:szCs w:val="28"/>
        </w:rPr>
      </w:pPr>
    </w:p>
    <w:p w:rsidR="00971670" w:rsidRDefault="00971670" w:rsidP="00E143C8">
      <w:pPr>
        <w:rPr>
          <w:rFonts w:ascii="Times New Roman" w:hAnsi="Times New Roman" w:cs="Times New Roman"/>
          <w:b/>
          <w:color w:val="C00000"/>
          <w:sz w:val="28"/>
          <w:szCs w:val="28"/>
        </w:rPr>
      </w:pPr>
    </w:p>
    <w:p w:rsidR="00E143C8" w:rsidRPr="00E143C8" w:rsidRDefault="00E143C8" w:rsidP="00971670">
      <w:pPr>
        <w:jc w:val="center"/>
        <w:rPr>
          <w:rFonts w:ascii="Times New Roman" w:hAnsi="Times New Roman" w:cs="Times New Roman"/>
          <w:b/>
          <w:color w:val="C00000"/>
          <w:sz w:val="28"/>
          <w:szCs w:val="28"/>
        </w:rPr>
      </w:pPr>
      <w:r>
        <w:rPr>
          <w:rFonts w:ascii="Times New Roman" w:hAnsi="Times New Roman" w:cs="Times New Roman"/>
          <w:b/>
          <w:color w:val="C00000"/>
          <w:sz w:val="24"/>
          <w:szCs w:val="24"/>
        </w:rPr>
        <w:t>г</w:t>
      </w:r>
      <w:r w:rsidRPr="00AE4842">
        <w:rPr>
          <w:rFonts w:ascii="Times New Roman" w:hAnsi="Times New Roman" w:cs="Times New Roman"/>
          <w:b/>
          <w:color w:val="C00000"/>
          <w:sz w:val="24"/>
          <w:szCs w:val="24"/>
        </w:rPr>
        <w:t>. Улан – Удэ, ул. Ключевская 18а</w:t>
      </w:r>
    </w:p>
    <w:p w:rsidR="00E143C8" w:rsidRPr="00AE4842" w:rsidRDefault="00E143C8" w:rsidP="00971670">
      <w:pPr>
        <w:jc w:val="center"/>
        <w:rPr>
          <w:rFonts w:ascii="Times New Roman" w:hAnsi="Times New Roman" w:cs="Times New Roman"/>
          <w:b/>
          <w:color w:val="C00000"/>
          <w:sz w:val="24"/>
          <w:szCs w:val="24"/>
        </w:rPr>
      </w:pPr>
      <w:r w:rsidRPr="00AE4842">
        <w:rPr>
          <w:rFonts w:ascii="Times New Roman" w:hAnsi="Times New Roman" w:cs="Times New Roman"/>
          <w:b/>
          <w:color w:val="C00000"/>
          <w:sz w:val="24"/>
          <w:szCs w:val="24"/>
        </w:rPr>
        <w:t>Тел. 41- 73- 43</w:t>
      </w:r>
    </w:p>
    <w:p w:rsidR="00971670" w:rsidRDefault="00971670" w:rsidP="00E143C8">
      <w:pPr>
        <w:rPr>
          <w:rFonts w:ascii="Times New Roman" w:hAnsi="Times New Roman" w:cs="Times New Roman"/>
          <w:b/>
          <w:color w:val="C00000"/>
          <w:sz w:val="28"/>
          <w:szCs w:val="28"/>
        </w:rPr>
      </w:pPr>
    </w:p>
    <w:p w:rsidR="00E143C8" w:rsidRDefault="00E143C8" w:rsidP="00E143C8">
      <w:pPr>
        <w:rPr>
          <w:rFonts w:ascii="Times New Roman" w:hAnsi="Times New Roman" w:cs="Times New Roman"/>
          <w:b/>
          <w:color w:val="C00000"/>
          <w:sz w:val="28"/>
          <w:szCs w:val="28"/>
        </w:rPr>
      </w:pPr>
      <w:r>
        <w:rPr>
          <w:noProof/>
          <w:lang w:eastAsia="ru-RU"/>
        </w:rPr>
        <w:lastRenderedPageBreak/>
        <w:drawing>
          <wp:inline distT="0" distB="0" distL="0" distR="0" wp14:anchorId="46852AC5" wp14:editId="7DC6B4A9">
            <wp:extent cx="2783840" cy="2734978"/>
            <wp:effectExtent l="0" t="0" r="0" b="8255"/>
            <wp:docPr id="5" name="Рисунок 5" descr="C:\Users\админ\AppData\Local\Microsoft\Windows\Temporary Internet Files\Content.Word\20171003_1343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AppData\Local\Microsoft\Windows\Temporary Internet Files\Content.Word\20171003_134335~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3840" cy="2734978"/>
                    </a:xfrm>
                    <a:prstGeom prst="rect">
                      <a:avLst/>
                    </a:prstGeom>
                    <a:noFill/>
                    <a:ln>
                      <a:noFill/>
                    </a:ln>
                  </pic:spPr>
                </pic:pic>
              </a:graphicData>
            </a:graphic>
          </wp:inline>
        </w:drawing>
      </w:r>
    </w:p>
    <w:p w:rsidR="00E143C8" w:rsidRDefault="00E143C8" w:rsidP="00E143C8">
      <w:pPr>
        <w:rPr>
          <w:rFonts w:ascii="Times New Roman" w:hAnsi="Times New Roman" w:cs="Times New Roman"/>
          <w:b/>
          <w:color w:val="C00000"/>
          <w:sz w:val="28"/>
          <w:szCs w:val="28"/>
        </w:rPr>
      </w:pPr>
    </w:p>
    <w:p w:rsidR="00E143C8" w:rsidRPr="00354D47" w:rsidRDefault="00E143C8" w:rsidP="00E143C8">
      <w:pPr>
        <w:rPr>
          <w:rFonts w:ascii="Times New Roman" w:hAnsi="Times New Roman" w:cs="Times New Roman"/>
          <w:b/>
          <w:i/>
          <w:color w:val="C00000"/>
          <w:sz w:val="44"/>
          <w:szCs w:val="44"/>
        </w:rPr>
      </w:pPr>
      <w:r w:rsidRPr="00354D47">
        <w:rPr>
          <w:rFonts w:ascii="Times New Roman" w:hAnsi="Times New Roman" w:cs="Times New Roman"/>
          <w:b/>
          <w:i/>
          <w:color w:val="C00000"/>
          <w:sz w:val="44"/>
          <w:szCs w:val="44"/>
        </w:rPr>
        <w:t>Музыкальная страна</w:t>
      </w:r>
    </w:p>
    <w:p w:rsidR="00E143C8" w:rsidRDefault="00E143C8" w:rsidP="00E143C8"/>
    <w:p w:rsidR="00DA66E4" w:rsidRDefault="00DA66E4" w:rsidP="00DA66E4"/>
    <w:p w:rsidR="00E143C8" w:rsidRPr="00354D47" w:rsidRDefault="00E143C8" w:rsidP="00DA66E4">
      <w:pPr>
        <w:jc w:val="right"/>
        <w:rPr>
          <w:rFonts w:ascii="Times New Roman" w:hAnsi="Times New Roman" w:cs="Times New Roman"/>
          <w:i/>
          <w:color w:val="002060"/>
          <w:sz w:val="24"/>
          <w:szCs w:val="24"/>
        </w:rPr>
      </w:pPr>
      <w:bookmarkStart w:id="0" w:name="_GoBack"/>
      <w:bookmarkEnd w:id="0"/>
      <w:r w:rsidRPr="00354D47">
        <w:rPr>
          <w:rFonts w:ascii="Times New Roman" w:hAnsi="Times New Roman" w:cs="Times New Roman"/>
          <w:i/>
          <w:color w:val="002060"/>
          <w:sz w:val="24"/>
          <w:szCs w:val="24"/>
        </w:rPr>
        <w:t xml:space="preserve">Музыкальные руководители: </w:t>
      </w:r>
    </w:p>
    <w:p w:rsidR="00E143C8" w:rsidRPr="00354D47" w:rsidRDefault="00E143C8" w:rsidP="00E143C8">
      <w:pPr>
        <w:jc w:val="right"/>
        <w:rPr>
          <w:rFonts w:ascii="Times New Roman" w:hAnsi="Times New Roman" w:cs="Times New Roman"/>
          <w:i/>
          <w:color w:val="002060"/>
          <w:sz w:val="24"/>
          <w:szCs w:val="24"/>
        </w:rPr>
      </w:pPr>
      <w:r w:rsidRPr="00354D47">
        <w:rPr>
          <w:rFonts w:ascii="Times New Roman" w:hAnsi="Times New Roman" w:cs="Times New Roman"/>
          <w:i/>
          <w:color w:val="002060"/>
          <w:sz w:val="24"/>
          <w:szCs w:val="24"/>
        </w:rPr>
        <w:t>Ермакова Т. И.</w:t>
      </w:r>
    </w:p>
    <w:p w:rsidR="009F1407" w:rsidRPr="006A3037" w:rsidRDefault="00E143C8" w:rsidP="006A3037">
      <w:pPr>
        <w:jc w:val="right"/>
        <w:rPr>
          <w:rFonts w:ascii="Times New Roman" w:hAnsi="Times New Roman" w:cs="Times New Roman"/>
          <w:i/>
          <w:color w:val="002060"/>
          <w:sz w:val="24"/>
          <w:szCs w:val="24"/>
        </w:rPr>
      </w:pPr>
      <w:r w:rsidRPr="00354D47">
        <w:rPr>
          <w:rFonts w:ascii="Times New Roman" w:hAnsi="Times New Roman" w:cs="Times New Roman"/>
          <w:i/>
          <w:color w:val="002060"/>
          <w:sz w:val="24"/>
          <w:szCs w:val="24"/>
        </w:rPr>
        <w:t>Гармаева А.С.</w:t>
      </w:r>
    </w:p>
    <w:sectPr w:rsidR="009F1407" w:rsidRPr="006A3037" w:rsidSect="00C9301E">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1134" w:bottom="850" w:left="1134" w:header="708" w:footer="708" w:gutter="0"/>
      <w:pgBorders w:offsetFrom="page">
        <w:top w:val="twistedLines1" w:sz="18" w:space="24" w:color="auto"/>
        <w:left w:val="twistedLines1" w:sz="18" w:space="24" w:color="auto"/>
        <w:bottom w:val="twistedLines1" w:sz="18" w:space="24" w:color="auto"/>
        <w:right w:val="twistedLines1" w:sz="18" w:space="24" w:color="auto"/>
      </w:pgBorders>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5C3" w:rsidRDefault="002A55C3" w:rsidP="009F1407">
      <w:pPr>
        <w:spacing w:after="0" w:line="240" w:lineRule="auto"/>
      </w:pPr>
      <w:r>
        <w:separator/>
      </w:r>
    </w:p>
  </w:endnote>
  <w:endnote w:type="continuationSeparator" w:id="0">
    <w:p w:rsidR="002A55C3" w:rsidRDefault="002A55C3" w:rsidP="009F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6E" w:rsidRDefault="00C87C6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6E" w:rsidRDefault="00C87C6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6E" w:rsidRDefault="00C87C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5C3" w:rsidRDefault="002A55C3" w:rsidP="009F1407">
      <w:pPr>
        <w:spacing w:after="0" w:line="240" w:lineRule="auto"/>
      </w:pPr>
      <w:r>
        <w:separator/>
      </w:r>
    </w:p>
  </w:footnote>
  <w:footnote w:type="continuationSeparator" w:id="0">
    <w:p w:rsidR="002A55C3" w:rsidRDefault="002A55C3" w:rsidP="009F1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6E" w:rsidRDefault="00C87C6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6E" w:rsidRDefault="00C87C6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6E" w:rsidRDefault="00C87C6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407"/>
    <w:rsid w:val="000673D6"/>
    <w:rsid w:val="000C3317"/>
    <w:rsid w:val="000C3E83"/>
    <w:rsid w:val="00237B22"/>
    <w:rsid w:val="002A55C3"/>
    <w:rsid w:val="002C0418"/>
    <w:rsid w:val="00354D47"/>
    <w:rsid w:val="004D78CA"/>
    <w:rsid w:val="005361F2"/>
    <w:rsid w:val="005B2FFD"/>
    <w:rsid w:val="005E3945"/>
    <w:rsid w:val="0068577C"/>
    <w:rsid w:val="006A3037"/>
    <w:rsid w:val="006B76AE"/>
    <w:rsid w:val="006C007F"/>
    <w:rsid w:val="006E027E"/>
    <w:rsid w:val="006E5150"/>
    <w:rsid w:val="007843DB"/>
    <w:rsid w:val="009607A7"/>
    <w:rsid w:val="00971670"/>
    <w:rsid w:val="009C3BCF"/>
    <w:rsid w:val="009F1407"/>
    <w:rsid w:val="00AA23C0"/>
    <w:rsid w:val="00AB3664"/>
    <w:rsid w:val="00AB5D3D"/>
    <w:rsid w:val="00AE4842"/>
    <w:rsid w:val="00AF2C1B"/>
    <w:rsid w:val="00B02966"/>
    <w:rsid w:val="00B75770"/>
    <w:rsid w:val="00B759D7"/>
    <w:rsid w:val="00C01AE8"/>
    <w:rsid w:val="00C4561E"/>
    <w:rsid w:val="00C87C6E"/>
    <w:rsid w:val="00C9301E"/>
    <w:rsid w:val="00CE2143"/>
    <w:rsid w:val="00D374DF"/>
    <w:rsid w:val="00DA66E4"/>
    <w:rsid w:val="00DA6B85"/>
    <w:rsid w:val="00DC4834"/>
    <w:rsid w:val="00DF42AE"/>
    <w:rsid w:val="00E143C8"/>
    <w:rsid w:val="00E419F6"/>
    <w:rsid w:val="00E84213"/>
    <w:rsid w:val="00EA2AB3"/>
    <w:rsid w:val="00ED084B"/>
    <w:rsid w:val="00F0467A"/>
    <w:rsid w:val="00F90730"/>
    <w:rsid w:val="00FF0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4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140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1407"/>
  </w:style>
  <w:style w:type="paragraph" w:styleId="a5">
    <w:name w:val="footer"/>
    <w:basedOn w:val="a"/>
    <w:link w:val="a6"/>
    <w:uiPriority w:val="99"/>
    <w:unhideWhenUsed/>
    <w:rsid w:val="009F14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1407"/>
  </w:style>
  <w:style w:type="paragraph" w:styleId="a7">
    <w:name w:val="Balloon Text"/>
    <w:basedOn w:val="a"/>
    <w:link w:val="a8"/>
    <w:uiPriority w:val="99"/>
    <w:semiHidden/>
    <w:unhideWhenUsed/>
    <w:rsid w:val="00AF2C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2C1B"/>
    <w:rPr>
      <w:rFonts w:ascii="Tahoma" w:hAnsi="Tahoma" w:cs="Tahoma"/>
      <w:sz w:val="16"/>
      <w:szCs w:val="16"/>
    </w:rPr>
  </w:style>
  <w:style w:type="paragraph" w:styleId="a9">
    <w:name w:val="Normal (Web)"/>
    <w:basedOn w:val="a"/>
    <w:uiPriority w:val="99"/>
    <w:unhideWhenUsed/>
    <w:rsid w:val="000C33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4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140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1407"/>
  </w:style>
  <w:style w:type="paragraph" w:styleId="a5">
    <w:name w:val="footer"/>
    <w:basedOn w:val="a"/>
    <w:link w:val="a6"/>
    <w:uiPriority w:val="99"/>
    <w:unhideWhenUsed/>
    <w:rsid w:val="009F14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1407"/>
  </w:style>
  <w:style w:type="paragraph" w:styleId="a7">
    <w:name w:val="Balloon Text"/>
    <w:basedOn w:val="a"/>
    <w:link w:val="a8"/>
    <w:uiPriority w:val="99"/>
    <w:semiHidden/>
    <w:unhideWhenUsed/>
    <w:rsid w:val="00AF2C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2C1B"/>
    <w:rPr>
      <w:rFonts w:ascii="Tahoma" w:hAnsi="Tahoma" w:cs="Tahoma"/>
      <w:sz w:val="16"/>
      <w:szCs w:val="16"/>
    </w:rPr>
  </w:style>
  <w:style w:type="paragraph" w:styleId="a9">
    <w:name w:val="Normal (Web)"/>
    <w:basedOn w:val="a"/>
    <w:uiPriority w:val="99"/>
    <w:unhideWhenUsed/>
    <w:rsid w:val="000C33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Pages>
  <Words>510</Words>
  <Characters>2913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STVospitatel</dc:creator>
  <cp:lastModifiedBy>админ</cp:lastModifiedBy>
  <cp:revision>55</cp:revision>
  <cp:lastPrinted>2017-10-25T03:24:00Z</cp:lastPrinted>
  <dcterms:created xsi:type="dcterms:W3CDTF">2017-10-23T08:53:00Z</dcterms:created>
  <dcterms:modified xsi:type="dcterms:W3CDTF">2019-09-16T03:58:00Z</dcterms:modified>
</cp:coreProperties>
</file>