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D9" w:rsidRDefault="00057CD9" w:rsidP="004D785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val="en-US" w:eastAsia="zh-CN"/>
        </w:rPr>
      </w:pPr>
    </w:p>
    <w:p w:rsidR="00C94928" w:rsidRPr="00CC24DE" w:rsidRDefault="00C94928" w:rsidP="00F70364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C94928" w:rsidRPr="00CC24DE" w:rsidRDefault="00C94928" w:rsidP="00F70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C94928" w:rsidRPr="00CC24DE" w:rsidRDefault="00C94928" w:rsidP="00F70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C94928" w:rsidRPr="00CC24DE" w:rsidRDefault="00C94928" w:rsidP="00F70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CC24D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6" w:history="1"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C24D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94928" w:rsidRPr="00CC24DE" w:rsidRDefault="00C94928" w:rsidP="00C949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tbl>
      <w:tblPr>
        <w:tblStyle w:val="a3"/>
        <w:tblpPr w:leftFromText="180" w:rightFromText="180" w:vertAnchor="page" w:horzAnchor="margin" w:tblpXSpec="right" w:tblpY="2371"/>
        <w:tblW w:w="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3810"/>
      </w:tblGrid>
      <w:tr w:rsidR="00C11809" w:rsidTr="00C11809">
        <w:trPr>
          <w:trHeight w:val="1347"/>
        </w:trPr>
        <w:tc>
          <w:tcPr>
            <w:tcW w:w="1384" w:type="dxa"/>
          </w:tcPr>
          <w:p w:rsidR="00C11809" w:rsidRDefault="00C11809" w:rsidP="00C11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C11809" w:rsidRPr="00E912F1" w:rsidRDefault="00C11809" w:rsidP="00C118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C11809" w:rsidRDefault="00C94928" w:rsidP="00C118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заведующего</w:t>
            </w:r>
            <w:r w:rsidR="00C11809">
              <w:rPr>
                <w:rFonts w:ascii="Times New Roman" w:hAnsi="Times New Roman" w:cs="Times New Roman"/>
                <w:sz w:val="20"/>
                <w:szCs w:val="20"/>
              </w:rPr>
              <w:t xml:space="preserve"> МАДОУ Детский сад № 64 «Колокольчик»</w:t>
            </w:r>
          </w:p>
          <w:p w:rsidR="00C11809" w:rsidRPr="00E912F1" w:rsidRDefault="00C11809" w:rsidP="00C118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C94928">
              <w:rPr>
                <w:rFonts w:ascii="Times New Roman" w:hAnsi="Times New Roman" w:cs="Times New Roman"/>
                <w:sz w:val="20"/>
                <w:szCs w:val="20"/>
              </w:rPr>
              <w:t>Н.В Анкудинова</w:t>
            </w:r>
          </w:p>
          <w:p w:rsidR="00C11809" w:rsidRDefault="00C11809" w:rsidP="00C11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94928">
              <w:rPr>
                <w:rFonts w:ascii="Times New Roman" w:hAnsi="Times New Roman" w:cs="Times New Roman"/>
                <w:sz w:val="20"/>
                <w:szCs w:val="20"/>
              </w:rPr>
              <w:t>» _____________2020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11809" w:rsidRDefault="00C11809" w:rsidP="00C11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854" w:rsidRDefault="004D7854" w:rsidP="00C94928">
      <w:pPr>
        <w:rPr>
          <w:rFonts w:ascii="Monotype Corsiva" w:hAnsi="Monotype Corsiva"/>
          <w:sz w:val="48"/>
          <w:szCs w:val="48"/>
        </w:rPr>
      </w:pPr>
    </w:p>
    <w:p w:rsidR="004D7854" w:rsidRPr="004D7854" w:rsidRDefault="00C94928" w:rsidP="00A57F22">
      <w:pPr>
        <w:spacing w:after="0" w:line="240" w:lineRule="auto"/>
        <w:contextualSpacing/>
        <w:jc w:val="center"/>
        <w:rPr>
          <w:rFonts w:ascii="Monotype Corsiva" w:hAnsi="Monotype Corsiva"/>
          <w:b/>
          <w:color w:val="FF3399"/>
          <w:sz w:val="56"/>
          <w:szCs w:val="48"/>
        </w:rPr>
      </w:pPr>
      <w:r>
        <w:rPr>
          <w:rFonts w:ascii="Monotype Corsiva" w:hAnsi="Monotype Corsiva"/>
          <w:b/>
          <w:color w:val="FF3399"/>
          <w:sz w:val="56"/>
          <w:szCs w:val="48"/>
        </w:rPr>
        <w:t xml:space="preserve">                                        </w:t>
      </w:r>
      <w:r w:rsidR="004D7854" w:rsidRPr="004D7854">
        <w:rPr>
          <w:rFonts w:ascii="Monotype Corsiva" w:hAnsi="Monotype Corsiva"/>
          <w:b/>
          <w:color w:val="FF3399"/>
          <w:sz w:val="56"/>
          <w:szCs w:val="48"/>
        </w:rPr>
        <w:t>Февраль – Март</w:t>
      </w:r>
    </w:p>
    <w:p w:rsidR="004D7854" w:rsidRPr="00057CD9" w:rsidRDefault="00057CD9" w:rsidP="00A57F22">
      <w:pPr>
        <w:spacing w:after="0" w:line="240" w:lineRule="auto"/>
        <w:contextualSpacing/>
        <w:jc w:val="center"/>
        <w:rPr>
          <w:rFonts w:ascii="Monotype Corsiva" w:hAnsi="Monotype Corsiva"/>
          <w:color w:val="00FF00"/>
          <w:sz w:val="56"/>
          <w:szCs w:val="48"/>
        </w:rPr>
      </w:pPr>
      <w:r w:rsidRPr="00057CD9">
        <w:rPr>
          <w:rFonts w:ascii="Monotype Corsiva" w:hAnsi="Monotype Corsiva"/>
          <w:color w:val="00FF00"/>
          <w:sz w:val="56"/>
          <w:szCs w:val="48"/>
        </w:rPr>
        <w:t>(</w:t>
      </w:r>
      <w:r w:rsidR="00C94928">
        <w:rPr>
          <w:rFonts w:ascii="Monotype Corsiva" w:hAnsi="Monotype Corsiva"/>
          <w:color w:val="00FF00"/>
          <w:sz w:val="56"/>
          <w:szCs w:val="48"/>
        </w:rPr>
        <w:t>17.02.2020</w:t>
      </w:r>
      <w:r w:rsidRPr="00057CD9">
        <w:rPr>
          <w:rFonts w:ascii="Monotype Corsiva" w:hAnsi="Monotype Corsiva"/>
          <w:color w:val="00FF00"/>
          <w:sz w:val="56"/>
          <w:szCs w:val="48"/>
        </w:rPr>
        <w:t xml:space="preserve"> – </w:t>
      </w:r>
      <w:r w:rsidR="00C94928">
        <w:rPr>
          <w:rFonts w:ascii="Monotype Corsiva" w:hAnsi="Monotype Corsiva"/>
          <w:color w:val="00FF00"/>
          <w:sz w:val="56"/>
          <w:szCs w:val="48"/>
        </w:rPr>
        <w:t>23</w:t>
      </w:r>
      <w:r w:rsidR="007459B7" w:rsidRPr="00057CD9">
        <w:rPr>
          <w:rFonts w:ascii="Monotype Corsiva" w:hAnsi="Monotype Corsiva"/>
          <w:color w:val="00FF00"/>
          <w:sz w:val="56"/>
          <w:szCs w:val="48"/>
        </w:rPr>
        <w:t>.03.</w:t>
      </w:r>
      <w:r w:rsidR="00C94928">
        <w:rPr>
          <w:rFonts w:ascii="Monotype Corsiva" w:hAnsi="Monotype Corsiva"/>
          <w:color w:val="00FF00"/>
          <w:sz w:val="56"/>
          <w:szCs w:val="48"/>
        </w:rPr>
        <w:t>2020</w:t>
      </w:r>
      <w:r w:rsidR="004D7854" w:rsidRPr="00057CD9">
        <w:rPr>
          <w:rFonts w:ascii="Monotype Corsiva" w:hAnsi="Monotype Corsiva"/>
          <w:color w:val="00FF00"/>
          <w:sz w:val="56"/>
          <w:szCs w:val="48"/>
        </w:rPr>
        <w:t>)</w:t>
      </w:r>
    </w:p>
    <w:p w:rsidR="00A57F22" w:rsidRPr="00A57F22" w:rsidRDefault="004D7854" w:rsidP="00A57F22">
      <w:pPr>
        <w:spacing w:after="0" w:line="240" w:lineRule="auto"/>
        <w:contextualSpacing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A57F22">
        <w:rPr>
          <w:rFonts w:ascii="Monotype Corsiva" w:hAnsi="Monotype Corsiva"/>
          <w:b/>
          <w:color w:val="FF0000"/>
          <w:sz w:val="48"/>
          <w:szCs w:val="48"/>
        </w:rPr>
        <w:t xml:space="preserve">Ситуация месяца: </w:t>
      </w:r>
    </w:p>
    <w:p w:rsidR="004C1A18" w:rsidRPr="00A57F22" w:rsidRDefault="004D7854" w:rsidP="00A57F22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44"/>
          <w:szCs w:val="48"/>
        </w:rPr>
      </w:pPr>
      <w:r w:rsidRPr="00A57F22">
        <w:rPr>
          <w:rFonts w:ascii="Monotype Corsiva" w:hAnsi="Monotype Corsiva"/>
          <w:b/>
          <w:color w:val="FF0000"/>
          <w:sz w:val="44"/>
          <w:szCs w:val="48"/>
        </w:rPr>
        <w:t>«</w:t>
      </w:r>
      <w:proofErr w:type="spellStart"/>
      <w:r w:rsidR="00A57F22">
        <w:rPr>
          <w:rFonts w:ascii="Monotype Corsiva" w:hAnsi="Monotype Corsiva"/>
          <w:b/>
          <w:color w:val="FF0000"/>
          <w:sz w:val="44"/>
          <w:szCs w:val="48"/>
        </w:rPr>
        <w:t>Детвория</w:t>
      </w:r>
      <w:proofErr w:type="spellEnd"/>
      <w:r w:rsidR="00A57F22" w:rsidRPr="00A57F22">
        <w:rPr>
          <w:rFonts w:ascii="Monotype Corsiva" w:hAnsi="Monotype Corsiva"/>
          <w:b/>
          <w:color w:val="FF0000"/>
          <w:sz w:val="44"/>
          <w:szCs w:val="48"/>
        </w:rPr>
        <w:t>-страна мальчишек и девчонок</w:t>
      </w:r>
      <w:r w:rsidRPr="00A57F22">
        <w:rPr>
          <w:rFonts w:ascii="Monotype Corsiva" w:hAnsi="Monotype Corsiva"/>
          <w:b/>
          <w:color w:val="FF0000"/>
          <w:sz w:val="44"/>
          <w:szCs w:val="48"/>
        </w:rPr>
        <w:t>»</w:t>
      </w:r>
    </w:p>
    <w:p w:rsidR="004D7854" w:rsidRDefault="00C94928" w:rsidP="004D7854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72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E2FA18" wp14:editId="45A1598A">
            <wp:simplePos x="0" y="0"/>
            <wp:positionH relativeFrom="margin">
              <wp:posOffset>1859915</wp:posOffset>
            </wp:positionH>
            <wp:positionV relativeFrom="margin">
              <wp:posOffset>3584575</wp:posOffset>
            </wp:positionV>
            <wp:extent cx="5467350" cy="3072130"/>
            <wp:effectExtent l="0" t="0" r="0" b="0"/>
            <wp:wrapSquare wrapText="bothSides"/>
            <wp:docPr id="3" name="Рисунок 3" descr="https://img1.goodfon.ru/original/1503x845/f/a0/risunok-devochka-mal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mg1.goodfon.ru/original/1503x845/f/a0/risunok-devochka-malch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854" w:rsidRDefault="004D7854" w:rsidP="004D7854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72"/>
          <w:szCs w:val="48"/>
        </w:rPr>
      </w:pPr>
    </w:p>
    <w:p w:rsidR="004D7854" w:rsidRDefault="004D7854" w:rsidP="004D7854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72"/>
          <w:szCs w:val="48"/>
        </w:rPr>
      </w:pPr>
    </w:p>
    <w:p w:rsidR="004D7854" w:rsidRDefault="004D7854" w:rsidP="004D7854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72"/>
          <w:szCs w:val="48"/>
        </w:rPr>
      </w:pPr>
    </w:p>
    <w:p w:rsidR="004D7854" w:rsidRDefault="004D7854" w:rsidP="00C11809">
      <w:pPr>
        <w:spacing w:line="240" w:lineRule="auto"/>
        <w:contextualSpacing/>
        <w:rPr>
          <w:rFonts w:ascii="Monotype Corsiva" w:hAnsi="Monotype Corsiva"/>
          <w:b/>
          <w:color w:val="FF0000"/>
          <w:sz w:val="72"/>
          <w:szCs w:val="48"/>
        </w:rPr>
      </w:pPr>
    </w:p>
    <w:p w:rsidR="00C11809" w:rsidRDefault="00C11809" w:rsidP="00C11809">
      <w:pPr>
        <w:spacing w:line="240" w:lineRule="auto"/>
        <w:contextualSpacing/>
        <w:rPr>
          <w:rFonts w:ascii="Monotype Corsiva" w:hAnsi="Monotype Corsiva"/>
          <w:b/>
          <w:color w:val="FF0000"/>
          <w:sz w:val="36"/>
          <w:szCs w:val="48"/>
        </w:rPr>
      </w:pPr>
    </w:p>
    <w:p w:rsidR="00C94928" w:rsidRDefault="00C94928" w:rsidP="00C11809">
      <w:pPr>
        <w:spacing w:line="240" w:lineRule="auto"/>
        <w:contextualSpacing/>
        <w:rPr>
          <w:rFonts w:ascii="Monotype Corsiva" w:hAnsi="Monotype Corsiva"/>
          <w:b/>
          <w:color w:val="FF0000"/>
          <w:sz w:val="36"/>
          <w:szCs w:val="48"/>
        </w:rPr>
      </w:pPr>
    </w:p>
    <w:p w:rsidR="00C94928" w:rsidRPr="00BF7987" w:rsidRDefault="00C94928" w:rsidP="00C11809">
      <w:pPr>
        <w:spacing w:line="240" w:lineRule="auto"/>
        <w:contextualSpacing/>
        <w:rPr>
          <w:rFonts w:ascii="Monotype Corsiva" w:hAnsi="Monotype Corsiva"/>
          <w:b/>
          <w:color w:val="FF0000"/>
          <w:sz w:val="36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6589"/>
        <w:gridCol w:w="247"/>
        <w:gridCol w:w="2466"/>
        <w:gridCol w:w="2156"/>
      </w:tblGrid>
      <w:tr w:rsidR="004D7854" w:rsidRPr="00BF7987" w:rsidTr="00C94928">
        <w:tc>
          <w:tcPr>
            <w:tcW w:w="2819" w:type="dxa"/>
          </w:tcPr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32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32"/>
              </w:rPr>
              <w:t>Формы работы</w:t>
            </w:r>
          </w:p>
        </w:tc>
        <w:tc>
          <w:tcPr>
            <w:tcW w:w="6589" w:type="dxa"/>
          </w:tcPr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32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32"/>
              </w:rPr>
              <w:t>Тематика, содержание работы</w:t>
            </w:r>
          </w:p>
        </w:tc>
        <w:tc>
          <w:tcPr>
            <w:tcW w:w="2713" w:type="dxa"/>
            <w:gridSpan w:val="2"/>
          </w:tcPr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32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32"/>
              </w:rPr>
              <w:t>Участники</w:t>
            </w:r>
          </w:p>
        </w:tc>
        <w:tc>
          <w:tcPr>
            <w:tcW w:w="2156" w:type="dxa"/>
          </w:tcPr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32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32"/>
              </w:rPr>
              <w:t>Ответственные</w:t>
            </w:r>
          </w:p>
        </w:tc>
      </w:tr>
      <w:tr w:rsidR="004D7854" w:rsidRPr="00BF7987" w:rsidTr="00C94928">
        <w:tc>
          <w:tcPr>
            <w:tcW w:w="14277" w:type="dxa"/>
            <w:gridSpan w:val="5"/>
          </w:tcPr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32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32"/>
              </w:rPr>
              <w:t>1 модуль – работа с детьми</w:t>
            </w:r>
          </w:p>
        </w:tc>
      </w:tr>
      <w:tr w:rsidR="004D7854" w:rsidRPr="00BF7987" w:rsidTr="00C94928">
        <w:tc>
          <w:tcPr>
            <w:tcW w:w="2819" w:type="dxa"/>
          </w:tcPr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4D7854" w:rsidRPr="00BF7987" w:rsidRDefault="004D7854" w:rsidP="004D7854">
            <w:pPr>
              <w:contextualSpacing/>
              <w:jc w:val="center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Образовательная деятельность по социально-коммуникативному развитию</w:t>
            </w:r>
          </w:p>
        </w:tc>
        <w:tc>
          <w:tcPr>
            <w:tcW w:w="6836" w:type="dxa"/>
            <w:gridSpan w:val="2"/>
          </w:tcPr>
          <w:p w:rsidR="004D7854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Формирование представлений о своей гендерной принадлежности.</w:t>
            </w:r>
          </w:p>
          <w:p w:rsidR="004D7854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</w:t>
            </w:r>
            <w:r w:rsidR="004D7854"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Освоение представлений о некоторых особенностях мальчиков и девочек, их именах, любимых занятиях, игрушках.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 xml:space="preserve">     Воспитание культуры взаимоотношений между девочками и мальчиками.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FF3399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>Воспитание культуры поведения основ этикета.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Формирование ценностного отношения к здоровью.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Занятия, беседы на темы: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«Как я устроен?»,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«Тело, функции органов»,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«Чем я отличаюсь от животного?»,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«Кто я (мальчик, девочка)?»,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«Здоровый образ жизни», 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«Этикет или правила хорошего тона».</w:t>
            </w:r>
          </w:p>
          <w:p w:rsidR="005033DF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>Профессии мам и пап (изготовление альбома).</w:t>
            </w:r>
          </w:p>
          <w:p w:rsidR="00A57F22" w:rsidRPr="00A57F22" w:rsidRDefault="00A57F22" w:rsidP="005033DF">
            <w:pPr>
              <w:contextualSpacing/>
              <w:jc w:val="both"/>
              <w:rPr>
                <w:rFonts w:ascii="Monotype Corsiva" w:hAnsi="Monotype Corsiva"/>
                <w:b/>
                <w:color w:val="0000CC"/>
                <w:sz w:val="32"/>
                <w:szCs w:val="28"/>
                <w:u w:val="single"/>
              </w:rPr>
            </w:pPr>
            <w:r w:rsidRPr="00A57F22">
              <w:rPr>
                <w:rFonts w:ascii="Monotype Corsiva" w:hAnsi="Monotype Corsiva"/>
                <w:b/>
                <w:color w:val="0000CC"/>
                <w:sz w:val="32"/>
                <w:szCs w:val="28"/>
                <w:u w:val="single"/>
              </w:rPr>
              <w:t>Образовательные ситуации «Маленькие герои Войны»</w:t>
            </w:r>
          </w:p>
          <w:p w:rsidR="005033DF" w:rsidRPr="00C94928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FF3399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 xml:space="preserve">     Чтение художественных произведений, в которых отражены мужские и женские стратегии поведения.</w:t>
            </w:r>
          </w:p>
          <w:p w:rsidR="005033DF" w:rsidRPr="00BF7987" w:rsidRDefault="005033DF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Изг</w:t>
            </w:r>
            <w:r w:rsidR="00057CD9"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отовление рыцарских доспехов и украшения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принцессы вместе с родителями (к праздникам).</w:t>
            </w:r>
          </w:p>
          <w:p w:rsidR="00057CD9" w:rsidRPr="00BF7987" w:rsidRDefault="00057CD9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«Замок принцессы» - ПРРС (среда)</w:t>
            </w:r>
          </w:p>
          <w:p w:rsidR="00057CD9" w:rsidRPr="00BF7987" w:rsidRDefault="00057CD9" w:rsidP="005033DF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«Мужская территория» - (автомастерские, автопарк)</w:t>
            </w:r>
          </w:p>
          <w:p w:rsidR="00A57F22" w:rsidRPr="00BF7987" w:rsidRDefault="00A57F22" w:rsidP="00A57F22">
            <w:pPr>
              <w:pStyle w:val="a4"/>
              <w:numPr>
                <w:ilvl w:val="0"/>
                <w:numId w:val="1"/>
              </w:num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Тайны наших мальчиков, секреты наших девочек.</w:t>
            </w:r>
          </w:p>
          <w:p w:rsidR="00A57F22" w:rsidRPr="00BF7987" w:rsidRDefault="00A57F22" w:rsidP="00A57F22">
            <w:pPr>
              <w:pStyle w:val="a4"/>
              <w:numPr>
                <w:ilvl w:val="0"/>
                <w:numId w:val="1"/>
              </w:numPr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Женские и мужские виды спорта.</w:t>
            </w:r>
          </w:p>
          <w:p w:rsidR="00A57F22" w:rsidRPr="00BF7987" w:rsidRDefault="00A57F22" w:rsidP="00A57F22">
            <w:pPr>
              <w:pStyle w:val="a4"/>
              <w:numPr>
                <w:ilvl w:val="0"/>
                <w:numId w:val="1"/>
              </w:numPr>
              <w:jc w:val="both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 xml:space="preserve">Школа хороших манер для мальчиков и девочек с Мэри </w:t>
            </w:r>
            <w:proofErr w:type="spellStart"/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>Поппинс</w:t>
            </w:r>
            <w:proofErr w:type="spellEnd"/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>.</w:t>
            </w:r>
          </w:p>
          <w:p w:rsidR="00A57F22" w:rsidRPr="00A57F22" w:rsidRDefault="00A57F22" w:rsidP="00A57F22">
            <w:pPr>
              <w:pStyle w:val="a4"/>
              <w:numPr>
                <w:ilvl w:val="0"/>
                <w:numId w:val="1"/>
              </w:num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 xml:space="preserve"> Сказочные приключения прекрасных принцесс и мужественных рыцарей. </w:t>
            </w:r>
          </w:p>
          <w:p w:rsidR="00A57F22" w:rsidRPr="00A57F22" w:rsidRDefault="00A57F22" w:rsidP="00A57F22">
            <w:pPr>
              <w:ind w:left="360"/>
              <w:jc w:val="both"/>
              <w:rPr>
                <w:rFonts w:ascii="Monotype Corsiva" w:hAnsi="Monotype Corsiva"/>
                <w:b/>
                <w:color w:val="0000CC"/>
                <w:sz w:val="32"/>
                <w:szCs w:val="28"/>
              </w:rPr>
            </w:pPr>
            <w:r w:rsidRPr="00A57F22">
              <w:rPr>
                <w:rFonts w:ascii="Monotype Corsiva" w:hAnsi="Monotype Corsiva"/>
                <w:b/>
                <w:color w:val="0000CC"/>
                <w:sz w:val="32"/>
                <w:szCs w:val="28"/>
              </w:rPr>
              <w:t>Открытие «Школа ремонта» - мальчики и папы</w:t>
            </w:r>
          </w:p>
          <w:p w:rsidR="00A57F22" w:rsidRPr="00A57F22" w:rsidRDefault="00A57F22" w:rsidP="00A57F22">
            <w:pPr>
              <w:ind w:left="360"/>
              <w:jc w:val="both"/>
              <w:rPr>
                <w:rFonts w:ascii="Monotype Corsiva" w:hAnsi="Monotype Corsiva"/>
                <w:b/>
                <w:color w:val="0000CC"/>
                <w:sz w:val="32"/>
                <w:szCs w:val="28"/>
              </w:rPr>
            </w:pPr>
            <w:r w:rsidRPr="00A57F22">
              <w:rPr>
                <w:rFonts w:ascii="Monotype Corsiva" w:hAnsi="Monotype Corsiva"/>
                <w:b/>
                <w:color w:val="0000CC"/>
                <w:sz w:val="32"/>
                <w:szCs w:val="28"/>
              </w:rPr>
              <w:t>«Школа Дизайна» - девочки и мамы</w:t>
            </w:r>
          </w:p>
          <w:p w:rsidR="00A57F22" w:rsidRPr="00A57F22" w:rsidRDefault="00A57F22" w:rsidP="00A57F22">
            <w:pPr>
              <w:ind w:left="360"/>
              <w:jc w:val="both"/>
              <w:rPr>
                <w:rFonts w:ascii="Monotype Corsiva" w:hAnsi="Monotype Corsiva"/>
                <w:b/>
                <w:color w:val="0000CC"/>
                <w:sz w:val="32"/>
                <w:szCs w:val="28"/>
              </w:rPr>
            </w:pPr>
            <w:r w:rsidRPr="00A57F22">
              <w:rPr>
                <w:rFonts w:ascii="Monotype Corsiva" w:hAnsi="Monotype Corsiva"/>
                <w:b/>
                <w:color w:val="0000CC"/>
                <w:sz w:val="32"/>
                <w:szCs w:val="28"/>
              </w:rPr>
              <w:t>Выставка «Ювелирные украшения»</w:t>
            </w:r>
          </w:p>
          <w:p w:rsidR="004D7854" w:rsidRPr="00BF7987" w:rsidRDefault="00A57F22" w:rsidP="00A57F22">
            <w:pPr>
              <w:contextualSpacing/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A57F22">
              <w:rPr>
                <w:rFonts w:ascii="Monotype Corsiva" w:hAnsi="Monotype Corsiva"/>
                <w:b/>
                <w:color w:val="0000CC"/>
                <w:sz w:val="40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4D7854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младших, средних, старших и подготовительных г</w:t>
            </w:r>
            <w:bookmarkStart w:id="0" w:name="_GoBack"/>
            <w:bookmarkEnd w:id="0"/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рупп</w:t>
            </w:r>
          </w:p>
        </w:tc>
        <w:tc>
          <w:tcPr>
            <w:tcW w:w="2156" w:type="dxa"/>
          </w:tcPr>
          <w:p w:rsidR="004D7854" w:rsidRPr="00BF7987" w:rsidRDefault="0098451A" w:rsidP="004D7854">
            <w:pPr>
              <w:contextualSpacing/>
              <w:jc w:val="center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Старший воспитатель, педагоги</w:t>
            </w:r>
          </w:p>
        </w:tc>
      </w:tr>
      <w:tr w:rsidR="0098451A" w:rsidRPr="00BF7987" w:rsidTr="00C94928">
        <w:tc>
          <w:tcPr>
            <w:tcW w:w="2819" w:type="dxa"/>
          </w:tcPr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98451A" w:rsidRPr="00BF7987" w:rsidRDefault="0098451A" w:rsidP="00760093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lastRenderedPageBreak/>
              <w:t>Клубный час</w:t>
            </w:r>
          </w:p>
        </w:tc>
        <w:tc>
          <w:tcPr>
            <w:tcW w:w="6836" w:type="dxa"/>
            <w:gridSpan w:val="2"/>
          </w:tcPr>
          <w:p w:rsidR="00A57F22" w:rsidRPr="00A57F22" w:rsidRDefault="00A57F22" w:rsidP="00A57F22">
            <w:pPr>
              <w:contextualSpacing/>
              <w:jc w:val="center"/>
              <w:rPr>
                <w:rFonts w:ascii="Monotype Corsiva" w:hAnsi="Monotype Corsiva"/>
                <w:b/>
                <w:color w:val="FF3399"/>
                <w:sz w:val="56"/>
                <w:szCs w:val="48"/>
              </w:rPr>
            </w:pPr>
            <w:r w:rsidRPr="00A57F22">
              <w:rPr>
                <w:rFonts w:ascii="Monotype Corsiva" w:hAnsi="Monotype Corsiva"/>
                <w:b/>
                <w:color w:val="FF3399"/>
                <w:sz w:val="56"/>
                <w:szCs w:val="48"/>
              </w:rPr>
              <w:lastRenderedPageBreak/>
              <w:t>Клубный час</w:t>
            </w:r>
          </w:p>
          <w:p w:rsidR="00A57F22" w:rsidRPr="00A57F22" w:rsidRDefault="00A57F22" w:rsidP="00A57F22">
            <w:pPr>
              <w:contextualSpacing/>
              <w:jc w:val="center"/>
              <w:rPr>
                <w:rFonts w:ascii="Monotype Corsiva" w:hAnsi="Monotype Corsiva"/>
                <w:color w:val="00FF00"/>
                <w:sz w:val="56"/>
                <w:szCs w:val="48"/>
              </w:rPr>
            </w:pPr>
            <w:r w:rsidRPr="00A57F22">
              <w:rPr>
                <w:rFonts w:ascii="Monotype Corsiva" w:hAnsi="Monotype Corsiva"/>
                <w:color w:val="00FF00"/>
                <w:sz w:val="56"/>
                <w:szCs w:val="48"/>
              </w:rPr>
              <w:lastRenderedPageBreak/>
              <w:t>«Бал в Подводном царстве»</w:t>
            </w:r>
          </w:p>
          <w:p w:rsidR="00057CD9" w:rsidRPr="00BF7987" w:rsidRDefault="00A57F22" w:rsidP="00057CD9">
            <w:pPr>
              <w:pStyle w:val="a4"/>
              <w:jc w:val="center"/>
              <w:rPr>
                <w:rFonts w:ascii="Monotype Corsiva" w:hAnsi="Monotype Corsiva"/>
                <w:b/>
                <w:color w:val="0000CC"/>
                <w:sz w:val="24"/>
                <w:szCs w:val="28"/>
              </w:rPr>
            </w:pPr>
            <w:r>
              <w:rPr>
                <w:rFonts w:ascii="Monotype Corsiva" w:hAnsi="Monotype Corsiva"/>
                <w:b/>
                <w:color w:val="0000CC"/>
                <w:sz w:val="36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98451A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lastRenderedPageBreak/>
              <w:t xml:space="preserve">Воспитатели старших и подготовительных </w:t>
            </w: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lastRenderedPageBreak/>
              <w:t>групп.</w:t>
            </w: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младшей и средней групп, встречают гостей в своих групповых комнатах.</w:t>
            </w:r>
          </w:p>
        </w:tc>
        <w:tc>
          <w:tcPr>
            <w:tcW w:w="2156" w:type="dxa"/>
          </w:tcPr>
          <w:p w:rsidR="0098451A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lastRenderedPageBreak/>
              <w:t>Старший воспитатель</w:t>
            </w: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lastRenderedPageBreak/>
              <w:t>Педагоги</w:t>
            </w: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Родители</w:t>
            </w:r>
          </w:p>
        </w:tc>
      </w:tr>
      <w:tr w:rsidR="00760093" w:rsidRPr="00BF7987" w:rsidTr="00C94928">
        <w:tc>
          <w:tcPr>
            <w:tcW w:w="2819" w:type="dxa"/>
          </w:tcPr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Дети волонтёры</w:t>
            </w:r>
          </w:p>
        </w:tc>
        <w:tc>
          <w:tcPr>
            <w:tcW w:w="6836" w:type="dxa"/>
            <w:gridSpan w:val="2"/>
          </w:tcPr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Оказание помощи в заправке кроватей.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Оказание помощи в укладывании детей спать.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 xml:space="preserve">     Оказание помощи в воспитании культурно-гигиенических навыков.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FF3399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 xml:space="preserve">     Разучивание </w:t>
            </w:r>
            <w:proofErr w:type="spellStart"/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>потешек</w:t>
            </w:r>
            <w:proofErr w:type="spellEnd"/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 xml:space="preserve"> о весне с воспитанниками средних групп.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Совместные игры с малышами.</w:t>
            </w:r>
          </w:p>
        </w:tc>
        <w:tc>
          <w:tcPr>
            <w:tcW w:w="2466" w:type="dxa"/>
          </w:tcPr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подготовительных групп</w:t>
            </w:r>
          </w:p>
        </w:tc>
        <w:tc>
          <w:tcPr>
            <w:tcW w:w="2156" w:type="dxa"/>
          </w:tcPr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Старший воспитатель</w:t>
            </w: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  <w:tr w:rsidR="00760093" w:rsidRPr="00BF7987" w:rsidTr="00C94928">
        <w:tc>
          <w:tcPr>
            <w:tcW w:w="2819" w:type="dxa"/>
          </w:tcPr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760093" w:rsidRPr="00BF7987" w:rsidRDefault="00760093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Круги рефлексии</w:t>
            </w:r>
          </w:p>
        </w:tc>
        <w:tc>
          <w:tcPr>
            <w:tcW w:w="6836" w:type="dxa"/>
            <w:gridSpan w:val="2"/>
          </w:tcPr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Мои чувства.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Как быть здоровым?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FF0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 xml:space="preserve">     Чем я отличаюсь от мальчиков (Девочек)?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FF3399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3399"/>
                <w:sz w:val="24"/>
                <w:szCs w:val="28"/>
              </w:rPr>
              <w:t xml:space="preserve">     Что влияет на наше настроение?</w:t>
            </w:r>
          </w:p>
          <w:p w:rsidR="00760093" w:rsidRPr="00BF7987" w:rsidRDefault="00760093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Для чего мы питаемся?</w:t>
            </w:r>
          </w:p>
          <w:p w:rsidR="00760093" w:rsidRPr="00BF7987" w:rsidRDefault="008A3A68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Мои добрые пос</w:t>
            </w:r>
            <w:r w:rsidR="00760093"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тупки по отношению к девочкам (мальчикам)?</w:t>
            </w:r>
          </w:p>
        </w:tc>
        <w:tc>
          <w:tcPr>
            <w:tcW w:w="2466" w:type="dxa"/>
          </w:tcPr>
          <w:p w:rsidR="00760093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средних, старших и подготовительных групп</w:t>
            </w:r>
          </w:p>
        </w:tc>
        <w:tc>
          <w:tcPr>
            <w:tcW w:w="215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Старший воспитатель</w:t>
            </w:r>
          </w:p>
          <w:p w:rsidR="00760093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  <w:tr w:rsidR="008A3A68" w:rsidRPr="00BF7987" w:rsidTr="00C94928">
        <w:tc>
          <w:tcPr>
            <w:tcW w:w="2819" w:type="dxa"/>
          </w:tcPr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Проблемные педагогические ситуации</w:t>
            </w:r>
          </w:p>
        </w:tc>
        <w:tc>
          <w:tcPr>
            <w:tcW w:w="6836" w:type="dxa"/>
            <w:gridSpan w:val="2"/>
          </w:tcPr>
          <w:p w:rsidR="008A3A68" w:rsidRPr="00BF7987" w:rsidRDefault="008A3A68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«Не хватает ложек, карандашей»</w:t>
            </w:r>
          </w:p>
          <w:p w:rsidR="008A3A68" w:rsidRPr="00BF7987" w:rsidRDefault="008A3A68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«Что такое этикет?»</w:t>
            </w:r>
          </w:p>
        </w:tc>
        <w:tc>
          <w:tcPr>
            <w:tcW w:w="246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подготовительных групп</w:t>
            </w:r>
          </w:p>
        </w:tc>
        <w:tc>
          <w:tcPr>
            <w:tcW w:w="215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Старший воспитатель</w:t>
            </w:r>
          </w:p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  <w:tr w:rsidR="008A3A68" w:rsidRPr="00BF7987" w:rsidTr="00C94928">
        <w:tc>
          <w:tcPr>
            <w:tcW w:w="2819" w:type="dxa"/>
          </w:tcPr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</w:p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Выставки</w:t>
            </w:r>
          </w:p>
        </w:tc>
        <w:tc>
          <w:tcPr>
            <w:tcW w:w="6836" w:type="dxa"/>
            <w:gridSpan w:val="2"/>
          </w:tcPr>
          <w:p w:rsidR="008A3A68" w:rsidRPr="00BF7987" w:rsidRDefault="008A3A68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«Рукотворные игрушки для игр»</w:t>
            </w:r>
          </w:p>
          <w:p w:rsidR="008A3A68" w:rsidRPr="00BF7987" w:rsidRDefault="008A3A68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«Ювелирный салон»</w:t>
            </w:r>
          </w:p>
        </w:tc>
        <w:tc>
          <w:tcPr>
            <w:tcW w:w="246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Воспитанники младших, средних, старших и подготовительных групп</w:t>
            </w:r>
          </w:p>
        </w:tc>
        <w:tc>
          <w:tcPr>
            <w:tcW w:w="215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Старший воспитатель</w:t>
            </w:r>
          </w:p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Родители</w:t>
            </w:r>
          </w:p>
        </w:tc>
      </w:tr>
      <w:tr w:rsidR="008A3A68" w:rsidRPr="00BF7987" w:rsidTr="00C94928">
        <w:tc>
          <w:tcPr>
            <w:tcW w:w="14277" w:type="dxa"/>
            <w:gridSpan w:val="5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32"/>
              </w:rPr>
              <w:t>2 модуль – работа педагогов</w:t>
            </w:r>
          </w:p>
        </w:tc>
      </w:tr>
      <w:tr w:rsidR="008A3A68" w:rsidRPr="00BF7987" w:rsidTr="00C94928">
        <w:tc>
          <w:tcPr>
            <w:tcW w:w="2819" w:type="dxa"/>
          </w:tcPr>
          <w:p w:rsidR="008A3A68" w:rsidRPr="00BF7987" w:rsidRDefault="008A3A68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Разработка методического обеспечения</w:t>
            </w:r>
          </w:p>
        </w:tc>
        <w:tc>
          <w:tcPr>
            <w:tcW w:w="6589" w:type="dxa"/>
          </w:tcPr>
          <w:p w:rsidR="00862D29" w:rsidRPr="00A57F22" w:rsidRDefault="00A57F22" w:rsidP="00A57F22">
            <w:pPr>
              <w:contextualSpacing/>
              <w:rPr>
                <w:rFonts w:ascii="Monotype Corsiva" w:hAnsi="Monotype Corsiva"/>
                <w:color w:val="00FF00"/>
                <w:sz w:val="28"/>
                <w:szCs w:val="48"/>
              </w:rPr>
            </w:pPr>
            <w:r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 Сценарий   </w:t>
            </w:r>
            <w:r w:rsidRPr="00A57F22">
              <w:rPr>
                <w:rFonts w:ascii="Monotype Corsiva" w:hAnsi="Monotype Corsiva"/>
                <w:color w:val="00FF00"/>
                <w:sz w:val="28"/>
                <w:szCs w:val="48"/>
              </w:rPr>
              <w:t>«Бал в Подводном царстве»</w:t>
            </w:r>
          </w:p>
          <w:p w:rsidR="008A3A68" w:rsidRPr="00BF7987" w:rsidRDefault="00862D29" w:rsidP="00760093">
            <w:pPr>
              <w:jc w:val="both"/>
              <w:rPr>
                <w:rFonts w:ascii="Monotype Corsiva" w:hAnsi="Monotype Corsiva"/>
                <w:b/>
                <w:color w:val="0070C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 xml:space="preserve">     </w:t>
            </w:r>
            <w:r w:rsidR="008A3A68" w:rsidRPr="00BF7987">
              <w:rPr>
                <w:rFonts w:ascii="Monotype Corsiva" w:hAnsi="Monotype Corsiva"/>
                <w:b/>
                <w:color w:val="FF0000"/>
                <w:sz w:val="24"/>
                <w:szCs w:val="28"/>
              </w:rPr>
              <w:t>Сценарий проблемных педагогических ситуаций по ситуации месяца.</w:t>
            </w:r>
          </w:p>
        </w:tc>
        <w:tc>
          <w:tcPr>
            <w:tcW w:w="2713" w:type="dxa"/>
            <w:gridSpan w:val="2"/>
          </w:tcPr>
          <w:p w:rsidR="008A3A68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Педагоги ДОУ</w:t>
            </w:r>
          </w:p>
        </w:tc>
        <w:tc>
          <w:tcPr>
            <w:tcW w:w="2156" w:type="dxa"/>
          </w:tcPr>
          <w:p w:rsidR="008A3A68" w:rsidRPr="00BF7987" w:rsidRDefault="008A3A68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</w:p>
        </w:tc>
      </w:tr>
      <w:tr w:rsidR="00862D29" w:rsidRPr="00BF7987" w:rsidTr="00C94928">
        <w:tc>
          <w:tcPr>
            <w:tcW w:w="2819" w:type="dxa"/>
          </w:tcPr>
          <w:p w:rsidR="00862D29" w:rsidRPr="00BF7987" w:rsidRDefault="00862D29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Создание ПРС к реализации технологии</w:t>
            </w:r>
          </w:p>
        </w:tc>
        <w:tc>
          <w:tcPr>
            <w:tcW w:w="6589" w:type="dxa"/>
          </w:tcPr>
          <w:p w:rsidR="00862D29" w:rsidRPr="00BF7987" w:rsidRDefault="00862D29" w:rsidP="00760093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Создание в группах атмосферы выбранной темы.</w:t>
            </w:r>
          </w:p>
        </w:tc>
        <w:tc>
          <w:tcPr>
            <w:tcW w:w="2713" w:type="dxa"/>
            <w:gridSpan w:val="2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Дети, родители, педагоги</w:t>
            </w:r>
          </w:p>
        </w:tc>
        <w:tc>
          <w:tcPr>
            <w:tcW w:w="2156" w:type="dxa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Родители</w:t>
            </w:r>
          </w:p>
        </w:tc>
      </w:tr>
      <w:tr w:rsidR="00862D29" w:rsidRPr="00BF7987" w:rsidTr="00C94928">
        <w:tc>
          <w:tcPr>
            <w:tcW w:w="14277" w:type="dxa"/>
            <w:gridSpan w:val="5"/>
          </w:tcPr>
          <w:p w:rsidR="00862D29" w:rsidRPr="00BF7987" w:rsidRDefault="00862D29" w:rsidP="00862D29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32"/>
              </w:rPr>
              <w:t>3 модуль – работа с родителями</w:t>
            </w:r>
          </w:p>
        </w:tc>
      </w:tr>
      <w:tr w:rsidR="00862D29" w:rsidRPr="00BF7987" w:rsidTr="00C94928">
        <w:tc>
          <w:tcPr>
            <w:tcW w:w="2819" w:type="dxa"/>
          </w:tcPr>
          <w:p w:rsidR="00862D29" w:rsidRPr="00BF7987" w:rsidRDefault="00862D29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Организация совместной деятельности</w:t>
            </w:r>
          </w:p>
        </w:tc>
        <w:tc>
          <w:tcPr>
            <w:tcW w:w="6589" w:type="dxa"/>
          </w:tcPr>
          <w:p w:rsidR="00862D29" w:rsidRPr="00BF7987" w:rsidRDefault="00862D29" w:rsidP="00A57F22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Приглашение родителей для участия </w:t>
            </w:r>
            <w:proofErr w:type="gramStart"/>
            <w:r w:rsidR="00A57F22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в</w:t>
            </w:r>
            <w:proofErr w:type="gramEnd"/>
            <w:r w:rsidR="00A57F22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</w:t>
            </w:r>
            <w:proofErr w:type="gramStart"/>
            <w:r w:rsidR="00A57F22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мастер</w:t>
            </w:r>
            <w:proofErr w:type="gramEnd"/>
            <w:r w:rsidR="00A57F22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– классах, выставках.</w:t>
            </w:r>
          </w:p>
        </w:tc>
        <w:tc>
          <w:tcPr>
            <w:tcW w:w="2713" w:type="dxa"/>
            <w:gridSpan w:val="2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Педагоги ДОУ и родители</w:t>
            </w:r>
          </w:p>
        </w:tc>
        <w:tc>
          <w:tcPr>
            <w:tcW w:w="2156" w:type="dxa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  <w:tr w:rsidR="00862D29" w:rsidRPr="00BF7987" w:rsidTr="00C94928">
        <w:tc>
          <w:tcPr>
            <w:tcW w:w="2819" w:type="dxa"/>
          </w:tcPr>
          <w:p w:rsidR="00862D29" w:rsidRPr="00BF7987" w:rsidRDefault="00862D29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Выставки </w:t>
            </w:r>
          </w:p>
        </w:tc>
        <w:tc>
          <w:tcPr>
            <w:tcW w:w="6589" w:type="dxa"/>
          </w:tcPr>
          <w:p w:rsidR="00862D29" w:rsidRPr="00BF7987" w:rsidRDefault="00862D29" w:rsidP="00862D29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«Рукотворные игрушки для игр»</w:t>
            </w:r>
          </w:p>
          <w:p w:rsidR="00862D29" w:rsidRPr="00BF7987" w:rsidRDefault="00862D29" w:rsidP="00862D29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</w:t>
            </w:r>
            <w:r w:rsidRPr="00BF7987">
              <w:rPr>
                <w:rFonts w:ascii="Monotype Corsiva" w:hAnsi="Monotype Corsiva"/>
                <w:b/>
                <w:color w:val="0070C0"/>
                <w:sz w:val="24"/>
                <w:szCs w:val="28"/>
              </w:rPr>
              <w:t>«Ювелирный салон»</w:t>
            </w:r>
          </w:p>
        </w:tc>
        <w:tc>
          <w:tcPr>
            <w:tcW w:w="2713" w:type="dxa"/>
            <w:gridSpan w:val="2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Дети, родители, педагоги</w:t>
            </w:r>
          </w:p>
        </w:tc>
        <w:tc>
          <w:tcPr>
            <w:tcW w:w="2156" w:type="dxa"/>
          </w:tcPr>
          <w:p w:rsidR="00862D29" w:rsidRPr="00BF7987" w:rsidRDefault="00862D29" w:rsidP="008A3A68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  <w:tr w:rsidR="00862D29" w:rsidRPr="00BF7987" w:rsidTr="00C94928">
        <w:tc>
          <w:tcPr>
            <w:tcW w:w="2819" w:type="dxa"/>
          </w:tcPr>
          <w:p w:rsidR="00862D29" w:rsidRPr="00BF7987" w:rsidRDefault="00862D29" w:rsidP="004D7854">
            <w:pPr>
              <w:contextualSpacing/>
              <w:jc w:val="center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Пр</w:t>
            </w:r>
            <w:r w:rsidR="003033AE"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о</w:t>
            </w: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>екты</w:t>
            </w:r>
          </w:p>
        </w:tc>
        <w:tc>
          <w:tcPr>
            <w:tcW w:w="6589" w:type="dxa"/>
          </w:tcPr>
          <w:p w:rsidR="00862D29" w:rsidRPr="00BF7987" w:rsidRDefault="00862D29" w:rsidP="00862D29">
            <w:pPr>
              <w:jc w:val="both"/>
              <w:rPr>
                <w:rFonts w:ascii="Monotype Corsiva" w:hAnsi="Monotype Corsiva"/>
                <w:b/>
                <w:color w:val="00B05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00B050"/>
                <w:sz w:val="24"/>
                <w:szCs w:val="28"/>
              </w:rPr>
              <w:t xml:space="preserve">     Проекты по группам по гендерному воспитанию.</w:t>
            </w:r>
          </w:p>
        </w:tc>
        <w:tc>
          <w:tcPr>
            <w:tcW w:w="2713" w:type="dxa"/>
            <w:gridSpan w:val="2"/>
          </w:tcPr>
          <w:p w:rsidR="00862D29" w:rsidRPr="00BF7987" w:rsidRDefault="00862D29" w:rsidP="00B074D6">
            <w:pPr>
              <w:contextualSpacing/>
              <w:jc w:val="center"/>
              <w:rPr>
                <w:rFonts w:ascii="Monotype Corsiva" w:hAnsi="Monotype Corsiva"/>
                <w:b/>
                <w:color w:val="FFC00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FFC000"/>
                <w:sz w:val="24"/>
                <w:szCs w:val="28"/>
              </w:rPr>
              <w:t>Дети, родители, педагоги</w:t>
            </w:r>
          </w:p>
        </w:tc>
        <w:tc>
          <w:tcPr>
            <w:tcW w:w="2156" w:type="dxa"/>
          </w:tcPr>
          <w:p w:rsidR="00862D29" w:rsidRPr="00BF7987" w:rsidRDefault="00862D29" w:rsidP="00B074D6">
            <w:pPr>
              <w:contextualSpacing/>
              <w:jc w:val="center"/>
              <w:rPr>
                <w:rFonts w:ascii="Monotype Corsiva" w:hAnsi="Monotype Corsiva"/>
                <w:b/>
                <w:color w:val="7030A0"/>
                <w:sz w:val="24"/>
                <w:szCs w:val="28"/>
              </w:rPr>
            </w:pPr>
            <w:r w:rsidRPr="00BF7987">
              <w:rPr>
                <w:rFonts w:ascii="Monotype Corsiva" w:hAnsi="Monotype Corsiva"/>
                <w:b/>
                <w:color w:val="7030A0"/>
                <w:sz w:val="24"/>
                <w:szCs w:val="28"/>
              </w:rPr>
              <w:t>Педагоги</w:t>
            </w:r>
          </w:p>
        </w:tc>
      </w:tr>
    </w:tbl>
    <w:p w:rsidR="004D7854" w:rsidRPr="00BF7987" w:rsidRDefault="004D7854" w:rsidP="004D7854">
      <w:pPr>
        <w:spacing w:line="240" w:lineRule="auto"/>
        <w:contextualSpacing/>
        <w:jc w:val="center"/>
        <w:rPr>
          <w:rFonts w:ascii="Monotype Corsiva" w:hAnsi="Monotype Corsiva"/>
          <w:b/>
          <w:color w:val="FF0000"/>
          <w:sz w:val="56"/>
          <w:szCs w:val="48"/>
        </w:rPr>
      </w:pPr>
    </w:p>
    <w:sectPr w:rsidR="004D7854" w:rsidRPr="00BF7987" w:rsidSect="00BF7987">
      <w:pgSz w:w="15876" w:h="11907" w:orient="landscape" w:code="9"/>
      <w:pgMar w:top="720" w:right="964" w:bottom="720" w:left="851" w:header="709" w:footer="709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23C3B"/>
    <w:multiLevelType w:val="hybridMultilevel"/>
    <w:tmpl w:val="D450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FD"/>
    <w:rsid w:val="00057CD9"/>
    <w:rsid w:val="000F2F0C"/>
    <w:rsid w:val="003033AE"/>
    <w:rsid w:val="004C1A18"/>
    <w:rsid w:val="004D7854"/>
    <w:rsid w:val="005033DF"/>
    <w:rsid w:val="00550853"/>
    <w:rsid w:val="007459B7"/>
    <w:rsid w:val="00760093"/>
    <w:rsid w:val="00862D29"/>
    <w:rsid w:val="008A3A68"/>
    <w:rsid w:val="0098451A"/>
    <w:rsid w:val="00A57F22"/>
    <w:rsid w:val="00AF38FD"/>
    <w:rsid w:val="00B04BF9"/>
    <w:rsid w:val="00BF7987"/>
    <w:rsid w:val="00C11809"/>
    <w:rsid w:val="00C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5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5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VS</cp:lastModifiedBy>
  <cp:revision>2</cp:revision>
  <cp:lastPrinted>2019-02-26T04:55:00Z</cp:lastPrinted>
  <dcterms:created xsi:type="dcterms:W3CDTF">2020-02-20T05:40:00Z</dcterms:created>
  <dcterms:modified xsi:type="dcterms:W3CDTF">2020-02-20T05:40:00Z</dcterms:modified>
</cp:coreProperties>
</file>