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E3" w:rsidRPr="00D300A6" w:rsidRDefault="009D35E3" w:rsidP="00416F74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color w:val="333333"/>
          <w:sz w:val="21"/>
          <w:szCs w:val="21"/>
        </w:rPr>
      </w:pPr>
    </w:p>
    <w:p w:rsidR="009D35E3" w:rsidRPr="00EA7742" w:rsidRDefault="00416F74" w:rsidP="00416F7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="Helvetica"/>
          <w:b/>
          <w:color w:val="333333"/>
          <w:sz w:val="28"/>
          <w:szCs w:val="28"/>
        </w:rPr>
      </w:pPr>
      <w:r w:rsidRPr="00EA7742">
        <w:rPr>
          <w:rFonts w:asciiTheme="minorHAnsi" w:hAnsiTheme="minorHAnsi" w:cs="Helvetica"/>
          <w:b/>
          <w:color w:val="333333"/>
          <w:sz w:val="28"/>
          <w:szCs w:val="28"/>
        </w:rPr>
        <w:t>Миражи песчаной педагогики. Игры на влажном песке.</w:t>
      </w:r>
    </w:p>
    <w:p w:rsidR="009D35E3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rFonts w:asciiTheme="minorHAnsi" w:hAnsiTheme="minorHAnsi" w:cs="Helvetica"/>
          <w:sz w:val="28"/>
          <w:szCs w:val="28"/>
        </w:rPr>
        <w:t xml:space="preserve">В системе традиционных и нетрадиционных методов коррекции всё больше места занимают специальные техники, одна из которых - песочная </w:t>
      </w:r>
      <w:proofErr w:type="spellStart"/>
      <w:r w:rsidRPr="000006CC">
        <w:rPr>
          <w:rFonts w:asciiTheme="minorHAnsi" w:hAnsiTheme="minorHAnsi" w:cs="Helvetica"/>
          <w:sz w:val="28"/>
          <w:szCs w:val="28"/>
        </w:rPr>
        <w:t>игротерапия</w:t>
      </w:r>
      <w:proofErr w:type="spellEnd"/>
      <w:r w:rsidRPr="000006CC">
        <w:rPr>
          <w:rFonts w:asciiTheme="minorHAnsi" w:hAnsiTheme="minorHAnsi" w:cs="Helvetica"/>
          <w:sz w:val="28"/>
          <w:szCs w:val="28"/>
        </w:rPr>
        <w:t>. Принципы игр на песке очень просты и незатейливы. Они являются обучающими, познавательными, проективными. Обучающие игры обеспечивают процесс обучения чтению, письму, счету, грамоте; познавательные игры дают возможность детям узнать о многообразии окружающего мира, об истории своего города, страны и т.д.; проективные игры откроют потенциальные возможности ребенка, разовьют его творчество и фантазию.</w:t>
      </w:r>
    </w:p>
    <w:p w:rsidR="009D35E3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rFonts w:asciiTheme="minorHAnsi" w:hAnsiTheme="minorHAnsi" w:cs="Helvetica"/>
          <w:sz w:val="28"/>
          <w:szCs w:val="28"/>
        </w:rPr>
        <w:t xml:space="preserve">Впервые принцип "песочная терапия" был предложен Карлом Густавом Юнгом, психотерапевтом. По мнению К. Юнга, процесс игры в песок высвобождает заблокированную энергию и активизирует возможности </w:t>
      </w:r>
      <w:proofErr w:type="spellStart"/>
      <w:r w:rsidRPr="000006CC">
        <w:rPr>
          <w:rFonts w:asciiTheme="minorHAnsi" w:hAnsiTheme="minorHAnsi" w:cs="Helvetica"/>
          <w:sz w:val="28"/>
          <w:szCs w:val="28"/>
        </w:rPr>
        <w:t>самоисцления</w:t>
      </w:r>
      <w:proofErr w:type="spellEnd"/>
      <w:r w:rsidRPr="000006CC">
        <w:rPr>
          <w:rFonts w:asciiTheme="minorHAnsi" w:hAnsiTheme="minorHAnsi" w:cs="Helvetica"/>
          <w:sz w:val="28"/>
          <w:szCs w:val="28"/>
        </w:rPr>
        <w:t xml:space="preserve">, заложенные в человеческой психике. Основополагающая идея песочной </w:t>
      </w:r>
      <w:proofErr w:type="spellStart"/>
      <w:r w:rsidRPr="000006CC">
        <w:rPr>
          <w:rFonts w:asciiTheme="minorHAnsi" w:hAnsiTheme="minorHAnsi" w:cs="Helvetica"/>
          <w:sz w:val="28"/>
          <w:szCs w:val="28"/>
        </w:rPr>
        <w:t>игротерапии</w:t>
      </w:r>
      <w:proofErr w:type="spellEnd"/>
      <w:r w:rsidRPr="000006CC">
        <w:rPr>
          <w:rFonts w:asciiTheme="minorHAnsi" w:hAnsiTheme="minorHAnsi" w:cs="Helvetica"/>
          <w:sz w:val="28"/>
          <w:szCs w:val="28"/>
        </w:rPr>
        <w:t xml:space="preserve"> заключается в том, что ребенок, перенося на плоскость песочницы свои фантазии и переживания, может контролировать самостоятельно свои побуждения, выражая их в символической форме.</w:t>
      </w:r>
    </w:p>
    <w:p w:rsidR="00EA7742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rFonts w:asciiTheme="minorHAnsi" w:hAnsiTheme="minorHAnsi" w:cs="Helvetica"/>
          <w:b/>
          <w:bCs/>
          <w:sz w:val="28"/>
          <w:szCs w:val="28"/>
        </w:rPr>
        <w:t>Цель песочной терапии</w:t>
      </w:r>
      <w:r w:rsidRPr="000006CC">
        <w:rPr>
          <w:rFonts w:asciiTheme="minorHAnsi" w:hAnsiTheme="minorHAnsi" w:cs="Helvetica"/>
          <w:sz w:val="28"/>
          <w:szCs w:val="28"/>
        </w:rPr>
        <w:t> - не менять и не переделывать ребенка, не учить его специальным поведенческим навыкам, а дать ребенку возможность быть самим собой.</w:t>
      </w:r>
    </w:p>
    <w:p w:rsidR="009D35E3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rFonts w:asciiTheme="minorHAnsi" w:hAnsiTheme="minorHAnsi" w:cs="Helvetica"/>
          <w:b/>
          <w:sz w:val="28"/>
          <w:szCs w:val="28"/>
        </w:rPr>
        <w:t>Метод песочной терапии</w:t>
      </w:r>
      <w:r w:rsidRPr="000006CC">
        <w:rPr>
          <w:rFonts w:asciiTheme="minorHAnsi" w:hAnsiTheme="minorHAnsi" w:cs="Helvetica"/>
          <w:sz w:val="28"/>
          <w:szCs w:val="28"/>
        </w:rPr>
        <w:t xml:space="preserve"> способствует: развитию эмоций у детей, развитию фантазии, мелкой моторики, тактильных ощущений, связной речи; наиболее эффективен в коррекции страхов, тревожности, замкнутости, агрессии, </w:t>
      </w:r>
      <w:proofErr w:type="spellStart"/>
      <w:r w:rsidRPr="000006CC">
        <w:rPr>
          <w:rFonts w:asciiTheme="minorHAnsi" w:hAnsiTheme="minorHAnsi" w:cs="Helvetica"/>
          <w:sz w:val="28"/>
          <w:szCs w:val="28"/>
        </w:rPr>
        <w:t>гиперактивности</w:t>
      </w:r>
      <w:proofErr w:type="spellEnd"/>
      <w:r w:rsidRPr="000006CC">
        <w:rPr>
          <w:rFonts w:asciiTheme="minorHAnsi" w:hAnsiTheme="minorHAnsi" w:cs="Helvetica"/>
          <w:sz w:val="28"/>
          <w:szCs w:val="28"/>
        </w:rPr>
        <w:t>.</w:t>
      </w:r>
    </w:p>
    <w:p w:rsidR="009D35E3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rFonts w:asciiTheme="minorHAnsi" w:hAnsiTheme="minorHAnsi" w:cs="Helvetica"/>
          <w:sz w:val="28"/>
          <w:szCs w:val="28"/>
        </w:rPr>
        <w:t>Ребенок в процессе песочной игры выражает свои самые глубокие эмоциональные переживания, освобождается от страхов и пережитое не развивается в психическую травму.</w:t>
      </w:r>
    </w:p>
    <w:p w:rsidR="009D35E3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rFonts w:asciiTheme="minorHAnsi" w:hAnsiTheme="minorHAnsi" w:cs="Helvetica"/>
          <w:sz w:val="28"/>
          <w:szCs w:val="28"/>
        </w:rPr>
        <w:t>Дети с большим желанием совершают увлекательные путешествия по стране песочных игр, где их, как обычно, ждут новые приключения и знакомства. А также проявляют творческую активность в сочинении сказок на песке.</w:t>
      </w:r>
    </w:p>
    <w:p w:rsidR="00496EB7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rFonts w:asciiTheme="minorHAnsi" w:hAnsiTheme="minorHAnsi" w:cs="Helvetica"/>
          <w:sz w:val="28"/>
          <w:szCs w:val="28"/>
        </w:rPr>
        <w:t xml:space="preserve">В песочных играх дети получают опыт самостоятельного разрешения конфликтов, совместно преодолевают трудности, сплачиваются, учатся слушать и слышать друг друга. Игры с песком позволяют </w:t>
      </w:r>
      <w:proofErr w:type="gramStart"/>
      <w:r w:rsidRPr="000006CC">
        <w:rPr>
          <w:rFonts w:asciiTheme="minorHAnsi" w:hAnsiTheme="minorHAnsi" w:cs="Helvetica"/>
          <w:sz w:val="28"/>
          <w:szCs w:val="28"/>
        </w:rPr>
        <w:t>поглубже</w:t>
      </w:r>
      <w:proofErr w:type="gramEnd"/>
      <w:r w:rsidRPr="000006CC">
        <w:rPr>
          <w:rFonts w:asciiTheme="minorHAnsi" w:hAnsiTheme="minorHAnsi" w:cs="Helvetica"/>
          <w:sz w:val="28"/>
          <w:szCs w:val="28"/>
        </w:rPr>
        <w:t xml:space="preserve"> познакомиться со свойствами предметов окружающего мира, формируют начальные математические представления, учат слаженной работе глаз и рук.</w:t>
      </w:r>
    </w:p>
    <w:p w:rsidR="00496EB7" w:rsidRPr="000006CC" w:rsidRDefault="00EA7742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rFonts w:asciiTheme="minorHAnsi" w:hAnsiTheme="minorHAnsi"/>
          <w:sz w:val="28"/>
          <w:szCs w:val="28"/>
        </w:rPr>
        <w:t xml:space="preserve">В летний период воспитатели продолжают работу с детьми по формированию конструкторских и творческих способностей. Ребятам предлагают настольные строительные наборы, конструкторы соответствующие возрасту, занимательные игры-головоломки, дидактические </w:t>
      </w:r>
      <w:r w:rsidRPr="000006CC">
        <w:rPr>
          <w:rFonts w:asciiTheme="minorHAnsi" w:hAnsiTheme="minorHAnsi"/>
          <w:sz w:val="28"/>
          <w:szCs w:val="28"/>
        </w:rPr>
        <w:lastRenderedPageBreak/>
        <w:t xml:space="preserve">пособия (по плоскостному моделированию и наборы чертежей с разными конструкторскими задачами). Удобнее организовывать данную деятельность на верандах, беседках, чтобы исключить потерю мелких деталей и частей. Основное внимание уделяется организации самой детской деятельности в летний период – игры с песком. Игры с песком очень эффективный способ развития детей в целом и их творческих способностей в частности. Многолетняя практика свидетельствует, что такие игры позитивно влияют на эмоциональное благополучие ребенка. Учитывая же то, что это одни из самых любимых игр в летнее время, то просто глупо не использовать их с развивающей, обучающей и </w:t>
      </w:r>
      <w:proofErr w:type="spellStart"/>
      <w:r w:rsidRPr="000006CC">
        <w:rPr>
          <w:rFonts w:asciiTheme="minorHAnsi" w:hAnsiTheme="minorHAnsi"/>
          <w:sz w:val="28"/>
          <w:szCs w:val="28"/>
        </w:rPr>
        <w:t>психокоррекционной</w:t>
      </w:r>
      <w:proofErr w:type="spellEnd"/>
      <w:r w:rsidRPr="000006CC">
        <w:rPr>
          <w:rFonts w:asciiTheme="minorHAnsi" w:hAnsiTheme="minorHAnsi"/>
          <w:sz w:val="28"/>
          <w:szCs w:val="28"/>
        </w:rPr>
        <w:t xml:space="preserve"> целью. В процессе данной работы развиваются творческие, исследовательские, конструктивные способности ребят, воображение, эстетический вкус. Дошкольники учатся умению действовать сообща, у них формируются навыки самостоятельной деятельности, гуманные чувства и положительные взаимоотношения друг с другом. И наконец, здесь большие возможности в формировании у дошкольников стремления к самовыражению, </w:t>
      </w:r>
      <w:proofErr w:type="spellStart"/>
      <w:r w:rsidRPr="000006CC">
        <w:rPr>
          <w:rFonts w:asciiTheme="minorHAnsi" w:hAnsiTheme="minorHAnsi"/>
          <w:sz w:val="28"/>
          <w:szCs w:val="28"/>
        </w:rPr>
        <w:t>взаимообучению</w:t>
      </w:r>
      <w:proofErr w:type="spellEnd"/>
      <w:r w:rsidRPr="000006CC">
        <w:rPr>
          <w:rFonts w:asciiTheme="minorHAnsi" w:hAnsiTheme="minorHAnsi"/>
          <w:sz w:val="28"/>
          <w:szCs w:val="28"/>
        </w:rPr>
        <w:t xml:space="preserve"> и самоуправлению, а это в свою очередь способствует активации детской социальной целенаправленной деятельности. </w:t>
      </w:r>
    </w:p>
    <w:p w:rsidR="00EA7742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="Helvetica"/>
          <w:sz w:val="28"/>
          <w:szCs w:val="28"/>
        </w:rPr>
      </w:pPr>
      <w:proofErr w:type="gramStart"/>
      <w:r w:rsidRPr="000006CC">
        <w:rPr>
          <w:rFonts w:asciiTheme="minorHAnsi" w:hAnsiTheme="minorHAnsi" w:cs="Helvetica"/>
          <w:sz w:val="28"/>
          <w:szCs w:val="28"/>
        </w:rPr>
        <w:t>Играть с песком надо учить</w:t>
      </w:r>
      <w:proofErr w:type="gramEnd"/>
      <w:r w:rsidRPr="000006CC">
        <w:rPr>
          <w:rFonts w:asciiTheme="minorHAnsi" w:hAnsiTheme="minorHAnsi" w:cs="Helvetica"/>
          <w:sz w:val="28"/>
          <w:szCs w:val="28"/>
        </w:rPr>
        <w:t xml:space="preserve"> и самое благоприятное время для этого – лето. Игра в песок, особенно для малышей первых-вторых младших групп, является, пожалуй, самым доступным и естественным способом </w:t>
      </w:r>
      <w:proofErr w:type="spellStart"/>
      <w:r w:rsidRPr="000006CC">
        <w:rPr>
          <w:rFonts w:asciiTheme="minorHAnsi" w:hAnsiTheme="minorHAnsi" w:cs="Helvetica"/>
          <w:sz w:val="28"/>
          <w:szCs w:val="28"/>
        </w:rPr>
        <w:t>самотерапии</w:t>
      </w:r>
      <w:proofErr w:type="spellEnd"/>
      <w:r w:rsidRPr="000006CC">
        <w:rPr>
          <w:rFonts w:asciiTheme="minorHAnsi" w:hAnsiTheme="minorHAnsi" w:cs="Helvetica"/>
          <w:sz w:val="28"/>
          <w:szCs w:val="28"/>
        </w:rPr>
        <w:t xml:space="preserve">. Воспитатели младших групп могут использовать игры с песком в качестве </w:t>
      </w:r>
      <w:proofErr w:type="spellStart"/>
      <w:r w:rsidRPr="000006CC">
        <w:rPr>
          <w:rFonts w:asciiTheme="minorHAnsi" w:hAnsiTheme="minorHAnsi" w:cs="Helvetica"/>
          <w:sz w:val="28"/>
          <w:szCs w:val="28"/>
        </w:rPr>
        <w:t>писихопрофилактического</w:t>
      </w:r>
      <w:proofErr w:type="spellEnd"/>
      <w:r w:rsidRPr="000006CC">
        <w:rPr>
          <w:rFonts w:asciiTheme="minorHAnsi" w:hAnsiTheme="minorHAnsi" w:cs="Helvetica"/>
          <w:sz w:val="28"/>
          <w:szCs w:val="28"/>
        </w:rPr>
        <w:t xml:space="preserve"> средства в период адаптации детей к жизни в детском саду.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rFonts w:asciiTheme="minorHAnsi" w:hAnsiTheme="minorHAnsi"/>
          <w:sz w:val="28"/>
          <w:szCs w:val="28"/>
        </w:rPr>
        <w:t xml:space="preserve"> </w:t>
      </w:r>
      <w:r w:rsidR="009D35E3" w:rsidRPr="000006CC">
        <w:rPr>
          <w:rFonts w:asciiTheme="minorHAnsi" w:hAnsiTheme="minorHAnsi"/>
          <w:sz w:val="28"/>
          <w:szCs w:val="28"/>
        </w:rPr>
        <w:t xml:space="preserve">Самым главным условием для организации данной работы является подготовка песка. Он должен быть чистым и влажным. </w:t>
      </w:r>
    </w:p>
    <w:p w:rsidR="000B0DD1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sz w:val="28"/>
          <w:szCs w:val="28"/>
        </w:rPr>
      </w:pPr>
      <w:r w:rsidRPr="000006CC">
        <w:rPr>
          <w:rFonts w:asciiTheme="minorHAnsi" w:hAnsiTheme="minorHAnsi"/>
          <w:sz w:val="28"/>
          <w:szCs w:val="28"/>
        </w:rPr>
        <w:t xml:space="preserve">Для работы с песком детям младшего дошкольного возраста можно предлагать пластмассовые ведра, совки, лопатки и формочки, некрупные игрушки, отличающиеся прочностью, легко моющиеся, различные дополнительные материалы: дощечки, фанерные трафареты, изображающие людей, знакомых детям животных, транспортные средства. Можно предложить малышам для игры кукольную посуду, куски клеенки, цветной пленки, фанерные пластины для изготовления на них куличиков. </w:t>
      </w:r>
    </w:p>
    <w:p w:rsidR="00496EB7" w:rsidRPr="000006CC" w:rsidRDefault="00496EB7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sz w:val="28"/>
          <w:szCs w:val="28"/>
        </w:rPr>
      </w:pPr>
      <w:r w:rsidRPr="000006CC">
        <w:rPr>
          <w:noProof/>
        </w:rPr>
        <w:lastRenderedPageBreak/>
        <w:drawing>
          <wp:inline distT="0" distB="0" distL="0" distR="0" wp14:anchorId="744A7FDF" wp14:editId="69189687">
            <wp:extent cx="5686425" cy="3362325"/>
            <wp:effectExtent l="0" t="0" r="9525" b="9525"/>
            <wp:docPr id="4" name="Рисунок 4" descr="https://www.2mm.ru/uploads/article/images/shutterstock_380086477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2mm.ru/uploads/article/images/shutterstock_380086477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DD1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sz w:val="28"/>
          <w:szCs w:val="28"/>
        </w:rPr>
      </w:pPr>
      <w:r w:rsidRPr="000006CC">
        <w:rPr>
          <w:rFonts w:asciiTheme="minorHAnsi" w:hAnsiTheme="minorHAnsi"/>
          <w:sz w:val="28"/>
          <w:szCs w:val="28"/>
        </w:rPr>
        <w:t xml:space="preserve">Для организации строительства из песка в средней группе используются те же материалы с увеличением количества различных дополнительных средств: пластин из фанеры разного размера и формы, кусочков разноцветного оргстекла, пластмассы (края зачищены), природного материала (веточек, корней, камушков, ракушек и др.). Для организации конструктивной деятельности детям старшего дошкольного возраста предлагайте более мелкие игрушки, отвечающие детским представлениям. Увеличьте количество дополнительного материала и разнообразьте его. Это могут быть обрезки пластмассовых шлангов и труб разнообразного диаметра, куски пенопласта, различные пластмассовые и металлические коробки, банки разной формы и размера для формовки и др. Детям уже можно предлагать для строительства емкости, которые они наполняют водой в песке. Можно использовать полиэтиленовую пленку, которой ребята выстилают дно сооружений, создавая бассейны, пруды, озера, реки, и разыгрывают сюжеты игр. </w:t>
      </w:r>
    </w:p>
    <w:p w:rsidR="00EA7742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sz w:val="28"/>
          <w:szCs w:val="28"/>
        </w:rPr>
      </w:pPr>
      <w:r w:rsidRPr="000006CC">
        <w:rPr>
          <w:rFonts w:asciiTheme="minorHAnsi" w:hAnsiTheme="minorHAnsi"/>
          <w:sz w:val="28"/>
          <w:szCs w:val="28"/>
        </w:rPr>
        <w:t xml:space="preserve">Чтобы дать детской деятельности правильное направление, педагоги обогащают их опыт различными знаниями, впечатлениями, умениями. Для этого используются известные методы (наблюдения, экскурсии, чтение художественных произведений, беседы об </w:t>
      </w:r>
      <w:proofErr w:type="gramStart"/>
      <w:r w:rsidRPr="000006CC">
        <w:rPr>
          <w:rFonts w:asciiTheme="minorHAnsi" w:hAnsiTheme="minorHAnsi"/>
          <w:sz w:val="28"/>
          <w:szCs w:val="28"/>
        </w:rPr>
        <w:t>увиденном</w:t>
      </w:r>
      <w:proofErr w:type="gramEnd"/>
      <w:r w:rsidRPr="000006CC">
        <w:rPr>
          <w:rFonts w:asciiTheme="minorHAnsi" w:hAnsiTheme="minorHAnsi"/>
          <w:sz w:val="28"/>
          <w:szCs w:val="28"/>
        </w:rPr>
        <w:t xml:space="preserve">, рассматривание иллюстраций, просмотр мультфильмов и др.), что дает возможность познакомить ребят с различными видами архитектуры, особенностями сооружений, обогатить их представление о разных видах транспорта, о людях разных профессий и т. д. </w:t>
      </w:r>
    </w:p>
    <w:p w:rsidR="000B0DD1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sz w:val="28"/>
          <w:szCs w:val="28"/>
        </w:rPr>
      </w:pPr>
      <w:r w:rsidRPr="000006CC">
        <w:rPr>
          <w:rFonts w:asciiTheme="minorHAnsi" w:hAnsiTheme="minorHAnsi"/>
          <w:sz w:val="28"/>
          <w:szCs w:val="28"/>
        </w:rPr>
        <w:t>Организуя работу, педагоги сами включаются в строительство, объясняют, показывают приемы работы с материалом, помогают детям развивать сюжеты игр.</w:t>
      </w:r>
    </w:p>
    <w:p w:rsidR="000B0DD1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sz w:val="28"/>
          <w:szCs w:val="28"/>
        </w:rPr>
      </w:pPr>
      <w:r w:rsidRPr="000006CC">
        <w:rPr>
          <w:rFonts w:asciiTheme="minorHAnsi" w:hAnsiTheme="minorHAnsi"/>
          <w:sz w:val="28"/>
          <w:szCs w:val="28"/>
        </w:rPr>
        <w:lastRenderedPageBreak/>
        <w:t xml:space="preserve"> Воспитатели стремятся применять в работе такие приемы, которые способствуют развитию у ребят изобретательности, стремления к творческому поиску. Педагоги не допускают, когда ребята бесцельно копаются в песке, скучая при этом, когда от скуки развиваются игры с отрицательным содержанием (кидаются друг в друга песком, валяются, закапываются и др.). Воспитатели стремятся организовать деятельность детей так, чтобы в песке кипела активная ребячья жизнь, интересная и содержательная. </w:t>
      </w:r>
    </w:p>
    <w:p w:rsidR="009D35E3" w:rsidRPr="000006CC" w:rsidRDefault="009D35E3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sz w:val="28"/>
          <w:szCs w:val="28"/>
        </w:rPr>
      </w:pPr>
      <w:r w:rsidRPr="000006CC">
        <w:rPr>
          <w:rFonts w:asciiTheme="minorHAnsi" w:hAnsiTheme="minorHAnsi"/>
          <w:sz w:val="28"/>
          <w:szCs w:val="28"/>
        </w:rPr>
        <w:t>Тематика построек из песка перекликается с тематикой занятий по конструированию из строительного материала и конструкторов, что дает возможность научить ребят строить сооружения, выполняя их из разных материалов.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Когда дети играют с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песком</w:t>
      </w:r>
      <w:r w:rsidRPr="000006CC">
        <w:rPr>
          <w:rFonts w:asciiTheme="minorHAnsi" w:hAnsiTheme="minorHAnsi" w:cs="Arial"/>
          <w:sz w:val="28"/>
          <w:szCs w:val="28"/>
        </w:rPr>
        <w:t> или другими материалами, то они активно используют руки, что помогает познавать окружающий мир.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Именно благодаря самостоятельным рисункам на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песке</w:t>
      </w:r>
      <w:r w:rsidRPr="000006CC">
        <w:rPr>
          <w:rFonts w:asciiTheme="minorHAnsi" w:hAnsiTheme="minorHAnsi" w:cs="Arial"/>
          <w:sz w:val="28"/>
          <w:szCs w:val="28"/>
        </w:rPr>
        <w:t>, ребёнок быстрее осваивает буквы и цифры, усваивает понятия </w:t>
      </w:r>
      <w:r w:rsidRPr="000006CC">
        <w:rPr>
          <w:rFonts w:asciiTheme="minorHAnsi" w:hAnsiTheme="minorHAnsi" w:cs="Arial"/>
          <w:i/>
          <w:iCs/>
          <w:sz w:val="28"/>
          <w:szCs w:val="28"/>
          <w:bdr w:val="none" w:sz="0" w:space="0" w:color="auto" w:frame="1"/>
        </w:rPr>
        <w:t>«право»</w:t>
      </w:r>
      <w:r w:rsidRPr="000006CC">
        <w:rPr>
          <w:rFonts w:asciiTheme="minorHAnsi" w:hAnsiTheme="minorHAnsi" w:cs="Arial"/>
          <w:sz w:val="28"/>
          <w:szCs w:val="28"/>
        </w:rPr>
        <w:t> и </w:t>
      </w:r>
      <w:r w:rsidRPr="000006CC">
        <w:rPr>
          <w:rFonts w:asciiTheme="minorHAnsi" w:hAnsiTheme="minorHAnsi" w:cs="Arial"/>
          <w:i/>
          <w:iCs/>
          <w:sz w:val="28"/>
          <w:szCs w:val="28"/>
          <w:bdr w:val="none" w:sz="0" w:space="0" w:color="auto" w:frame="1"/>
        </w:rPr>
        <w:t>«лево»</w:t>
      </w:r>
      <w:r w:rsidRPr="000006CC">
        <w:rPr>
          <w:rFonts w:asciiTheme="minorHAnsi" w:hAnsiTheme="minorHAnsi" w:cs="Arial"/>
          <w:sz w:val="28"/>
          <w:szCs w:val="28"/>
        </w:rPr>
        <w:t>, временные понятия дня и ночи, времён года. С помощью построений на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песке</w:t>
      </w:r>
      <w:r w:rsidRPr="000006CC">
        <w:rPr>
          <w:rFonts w:asciiTheme="minorHAnsi" w:hAnsiTheme="minorHAnsi" w:cs="Arial"/>
          <w:sz w:val="28"/>
          <w:szCs w:val="28"/>
        </w:rPr>
        <w:t> можно развивать наглядно-образное мышление,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восприятие и память</w:t>
      </w:r>
      <w:r w:rsidRPr="000006CC">
        <w:rPr>
          <w:rFonts w:asciiTheme="minorHAnsi" w:hAnsiTheme="minorHAnsi" w:cs="Arial"/>
          <w:sz w:val="28"/>
          <w:szCs w:val="28"/>
        </w:rPr>
        <w:t>. В песочнице мощно развивается тактильная чувствительность, мелкая моторика.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Занимаясь играми на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песке</w:t>
      </w:r>
      <w:r w:rsidRPr="000006CC">
        <w:rPr>
          <w:rFonts w:asciiTheme="minorHAnsi" w:hAnsiTheme="minorHAnsi" w:cs="Arial"/>
          <w:sz w:val="28"/>
          <w:szCs w:val="28"/>
        </w:rPr>
        <w:t>, ребёнку становится интересно, он старается сделать правильно, красиво, аккуратно и, что немаловажно – быстро.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Игры на песке – это просто</w:t>
      </w:r>
      <w:r w:rsidRPr="000006CC">
        <w:rPr>
          <w:rFonts w:asciiTheme="minorHAnsi" w:hAnsiTheme="minorHAnsi" w:cs="Arial"/>
          <w:sz w:val="28"/>
          <w:szCs w:val="28"/>
        </w:rPr>
        <w:t>, привычно, доступно, естественно и приятно!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Песо</w:t>
      </w:r>
      <w:proofErr w:type="gramStart"/>
      <w:r w:rsidRPr="000006CC">
        <w:rPr>
          <w:rFonts w:asciiTheme="minorHAnsi" w:hAnsiTheme="minorHAnsi" w:cs="Arial"/>
          <w:sz w:val="28"/>
          <w:szCs w:val="28"/>
        </w:rPr>
        <w:t>к-</w:t>
      </w:r>
      <w:proofErr w:type="gramEnd"/>
      <w:r w:rsidRPr="000006CC">
        <w:rPr>
          <w:rFonts w:asciiTheme="minorHAnsi" w:hAnsiTheme="minorHAnsi" w:cs="Arial"/>
          <w:sz w:val="28"/>
          <w:szCs w:val="28"/>
        </w:rPr>
        <w:t xml:space="preserve"> прекрасный природный материал для развития окружающего мира и развития моторики рук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</w:t>
      </w:r>
      <w:r w:rsidRPr="000006CC">
        <w:rPr>
          <w:rFonts w:asciiTheme="minorHAnsi" w:hAnsiTheme="minorHAnsi" w:cs="Arial"/>
          <w:sz w:val="28"/>
          <w:szCs w:val="28"/>
        </w:rPr>
        <w:t> дошкольного возраста.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Как известно, дети с удовольствием играют в песок, потому что такие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игры</w:t>
      </w:r>
      <w:r w:rsidR="00EA7742"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 xml:space="preserve"> </w:t>
      </w:r>
      <w:r w:rsidRPr="000006CC">
        <w:rPr>
          <w:rFonts w:asciiTheme="minorHAnsi" w:hAnsiTheme="minorHAnsi" w:cs="Arial"/>
          <w:sz w:val="28"/>
          <w:szCs w:val="28"/>
        </w:rPr>
        <w:t>насыщены разными </w:t>
      </w:r>
      <w:r w:rsidRPr="000006CC">
        <w:rPr>
          <w:rFonts w:asciiTheme="minorHAnsi" w:hAnsiTheme="minorHAnsi" w:cs="Arial"/>
          <w:sz w:val="28"/>
          <w:szCs w:val="28"/>
          <w:u w:val="single"/>
          <w:bdr w:val="none" w:sz="0" w:space="0" w:color="auto" w:frame="1"/>
        </w:rPr>
        <w:t>эмоциями</w:t>
      </w:r>
      <w:r w:rsidRPr="000006CC">
        <w:rPr>
          <w:rFonts w:asciiTheme="minorHAnsi" w:hAnsiTheme="minorHAnsi" w:cs="Arial"/>
          <w:sz w:val="28"/>
          <w:szCs w:val="28"/>
        </w:rPr>
        <w:t>: восторгом, удивлением, волнением, радостью. Это да возможность использовать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игры с песком для развития</w:t>
      </w:r>
      <w:r w:rsidRPr="000006CC">
        <w:rPr>
          <w:rFonts w:asciiTheme="minorHAnsi" w:hAnsiTheme="minorHAnsi" w:cs="Arial"/>
          <w:sz w:val="28"/>
          <w:szCs w:val="28"/>
        </w:rPr>
        <w:t>, обогащения эмоционального опыта ребенка, для профилактики и коррекции его психических состояний.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Песок пропускает воду, поэтому, по утверждению парапсихологов, он поглощает и негативную энергию человека, стабилизирует его эмоциональное состояние. Он обладает способностью завораживать человека своей податливостью, способностью принимать любые формы.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Игры на песке</w:t>
      </w:r>
      <w:r w:rsidRPr="000006CC">
        <w:rPr>
          <w:rFonts w:asciiTheme="minorHAnsi" w:hAnsiTheme="minorHAnsi" w:cs="Arial"/>
          <w:sz w:val="28"/>
          <w:szCs w:val="28"/>
        </w:rPr>
        <w:t> – одна из форм естественной деятельности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</w:t>
      </w:r>
      <w:r w:rsidRPr="000006CC">
        <w:rPr>
          <w:rFonts w:asciiTheme="minorHAnsi" w:hAnsiTheme="minorHAnsi" w:cs="Arial"/>
          <w:sz w:val="28"/>
          <w:szCs w:val="28"/>
        </w:rPr>
        <w:t>. </w:t>
      </w:r>
      <w:r w:rsidRPr="000006CC">
        <w:rPr>
          <w:rFonts w:asciiTheme="minorHAnsi" w:hAnsiTheme="minorHAnsi" w:cs="Arial"/>
          <w:i/>
          <w:iCs/>
          <w:sz w:val="28"/>
          <w:szCs w:val="28"/>
          <w:bdr w:val="none" w:sz="0" w:space="0" w:color="auto" w:frame="1"/>
        </w:rPr>
        <w:t>«Песочница»</w:t>
      </w:r>
      <w:r w:rsidRPr="000006CC">
        <w:rPr>
          <w:rFonts w:asciiTheme="minorHAnsi" w:hAnsiTheme="minorHAnsi" w:cs="Arial"/>
          <w:sz w:val="28"/>
          <w:szCs w:val="28"/>
        </w:rPr>
        <w:t xml:space="preserve"> является маленькой моделью окружающего мира, местом, где во внешнем мире могут разыграться внутренние баталии и конфликты маленького человека. </w:t>
      </w:r>
      <w:proofErr w:type="gramStart"/>
      <w:r w:rsidRPr="000006CC">
        <w:rPr>
          <w:rFonts w:asciiTheme="minorHAnsi" w:hAnsiTheme="minorHAnsi" w:cs="Arial"/>
          <w:sz w:val="28"/>
          <w:szCs w:val="28"/>
        </w:rPr>
        <w:t>А выразив их во вне, и посмотрев на свой внутренний мир со стороны, ребенок, играючи, находит решение для вполне реальных жизненных задач.</w:t>
      </w:r>
      <w:proofErr w:type="gramEnd"/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Большое значение здесь имеет подбор игрушек. При овладении ребенком действиями, связанными с формовкой пирожков, пересыпанием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песка</w:t>
      </w:r>
      <w:r w:rsidRPr="000006CC">
        <w:rPr>
          <w:rFonts w:asciiTheme="minorHAnsi" w:hAnsiTheme="minorHAnsi" w:cs="Arial"/>
          <w:sz w:val="28"/>
          <w:szCs w:val="28"/>
        </w:rPr>
        <w:t>, можно использовать пластмассовые и деревянные формочки, воронки, сита, ведерки, лопатки.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Наиболее удачными игрушками являются пластмассовые и деревянные </w:t>
      </w:r>
      <w:r w:rsidRPr="000006CC">
        <w:rPr>
          <w:rFonts w:asciiTheme="minorHAnsi" w:hAnsiTheme="minorHAnsi" w:cs="Arial"/>
          <w:sz w:val="28"/>
          <w:szCs w:val="28"/>
          <w:u w:val="single"/>
          <w:bdr w:val="none" w:sz="0" w:space="0" w:color="auto" w:frame="1"/>
        </w:rPr>
        <w:t>формы</w:t>
      </w:r>
      <w:r w:rsidRPr="000006CC">
        <w:rPr>
          <w:rFonts w:asciiTheme="minorHAnsi" w:hAnsiTheme="minorHAnsi" w:cs="Arial"/>
          <w:sz w:val="28"/>
          <w:szCs w:val="28"/>
        </w:rPr>
        <w:t xml:space="preserve">: к ним не прилипает песок, они достаточно глубоки. Однако пластмассовые формы часто бывают широкими в окружности. Дети с </w:t>
      </w:r>
      <w:r w:rsidRPr="000006CC">
        <w:rPr>
          <w:rFonts w:asciiTheme="minorHAnsi" w:hAnsiTheme="minorHAnsi" w:cs="Arial"/>
          <w:sz w:val="28"/>
          <w:szCs w:val="28"/>
        </w:rPr>
        <w:lastRenderedPageBreak/>
        <w:t>трудом закрывают их руками, поэтому песок вываливается из формы прежде, чем они ее опрокинут.</w:t>
      </w:r>
    </w:p>
    <w:p w:rsidR="00496EB7" w:rsidRPr="000006CC" w:rsidRDefault="00496EB7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noProof/>
        </w:rPr>
        <w:drawing>
          <wp:inline distT="0" distB="0" distL="0" distR="0" wp14:anchorId="6F53B772" wp14:editId="79B17AA9">
            <wp:extent cx="5392957" cy="2600325"/>
            <wp:effectExtent l="0" t="0" r="0" b="0"/>
            <wp:docPr id="3" name="Рисунок 3" descr="http://mdouds6balakovo.ucoz.ru/Novosti/Documents/ignateva/pes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uds6balakovo.ucoz.ru/Novosti/Documents/ignateva/peso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901" cy="260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Затруднения возникают и при снятии </w:t>
      </w:r>
      <w:r w:rsidRPr="000006CC">
        <w:rPr>
          <w:rFonts w:asciiTheme="minorHAnsi" w:hAnsiTheme="minorHAnsi" w:cs="Arial"/>
          <w:sz w:val="28"/>
          <w:szCs w:val="28"/>
          <w:u w:val="single"/>
          <w:bdr w:val="none" w:sz="0" w:space="0" w:color="auto" w:frame="1"/>
        </w:rPr>
        <w:t>формочек</w:t>
      </w:r>
      <w:r w:rsidRPr="000006CC">
        <w:rPr>
          <w:rFonts w:asciiTheme="minorHAnsi" w:hAnsiTheme="minorHAnsi" w:cs="Arial"/>
          <w:sz w:val="28"/>
          <w:szCs w:val="28"/>
        </w:rPr>
        <w:t>: они иногда выскальзывают из рук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</w:t>
      </w:r>
      <w:r w:rsidRPr="000006CC">
        <w:rPr>
          <w:rFonts w:asciiTheme="minorHAnsi" w:hAnsiTheme="minorHAnsi" w:cs="Arial"/>
          <w:sz w:val="28"/>
          <w:szCs w:val="28"/>
        </w:rPr>
        <w:t>. Во избежание этого было бы желательно как у пластмассовых форм, так и у деревянных сделать снаружи выступы. Для малышей неприемлемы металлические </w:t>
      </w:r>
      <w:r w:rsidRPr="000006CC">
        <w:rPr>
          <w:rFonts w:asciiTheme="minorHAnsi" w:hAnsiTheme="minorHAnsi" w:cs="Arial"/>
          <w:sz w:val="28"/>
          <w:szCs w:val="28"/>
          <w:u w:val="single"/>
          <w:bdr w:val="none" w:sz="0" w:space="0" w:color="auto" w:frame="1"/>
        </w:rPr>
        <w:t>формы</w:t>
      </w:r>
      <w:r w:rsidRPr="000006CC">
        <w:rPr>
          <w:rFonts w:asciiTheme="minorHAnsi" w:hAnsiTheme="minorHAnsi" w:cs="Arial"/>
          <w:sz w:val="28"/>
          <w:szCs w:val="28"/>
        </w:rPr>
        <w:t>: об острые края дети могут порезаться.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 xml:space="preserve">Не следует давать детям сразу много форм. </w:t>
      </w:r>
      <w:proofErr w:type="gramStart"/>
      <w:r w:rsidRPr="000006CC">
        <w:rPr>
          <w:rFonts w:asciiTheme="minorHAnsi" w:hAnsiTheme="minorHAnsi" w:cs="Arial"/>
          <w:sz w:val="28"/>
          <w:szCs w:val="28"/>
        </w:rPr>
        <w:t>Если есть 2—3 формочки на каждого ребенка (обыкновенно играют 5—7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 в течение 10—15 мин</w:t>
      </w:r>
      <w:r w:rsidRPr="000006CC">
        <w:rPr>
          <w:rFonts w:asciiTheme="minorHAnsi" w:hAnsiTheme="minorHAnsi" w:cs="Arial"/>
          <w:sz w:val="28"/>
          <w:szCs w:val="28"/>
        </w:rPr>
        <w:t>., то ребята разнообразно используют песок.</w:t>
      </w:r>
      <w:proofErr w:type="gramEnd"/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Работы с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песком</w:t>
      </w:r>
      <w:r w:rsidRPr="000006CC">
        <w:rPr>
          <w:rFonts w:asciiTheme="minorHAnsi" w:hAnsiTheme="minorHAnsi" w:cs="Arial"/>
          <w:sz w:val="28"/>
          <w:szCs w:val="28"/>
        </w:rPr>
        <w:t> можно разделить на три основных типа, объединяющие наиболее распространенные и часто повторяющиеся формы, создаваемые детьми на разных этапах их развития в процессе игр с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песком</w:t>
      </w:r>
      <w:r w:rsidRPr="000006CC">
        <w:rPr>
          <w:rFonts w:asciiTheme="minorHAnsi" w:hAnsiTheme="minorHAnsi" w:cs="Arial"/>
          <w:sz w:val="28"/>
          <w:szCs w:val="28"/>
        </w:rPr>
        <w:t>. Первый тип работ относится к совершению определенных манипуляций с песочной поверхностью. Дети заполняют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песком формочки</w:t>
      </w:r>
      <w:r w:rsidRPr="000006CC">
        <w:rPr>
          <w:rFonts w:asciiTheme="minorHAnsi" w:hAnsiTheme="minorHAnsi" w:cs="Arial"/>
          <w:sz w:val="28"/>
          <w:szCs w:val="28"/>
        </w:rPr>
        <w:t>, рисуют на песчаной поверхности линии, делают отпечатки, собирают песок в комочки и создают горки. Второй тип работ связан с проникновением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в толщу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песка</w:t>
      </w:r>
      <w:r w:rsidRPr="000006CC">
        <w:rPr>
          <w:rFonts w:asciiTheme="minorHAnsi" w:hAnsiTheme="minorHAnsi" w:cs="Arial"/>
          <w:sz w:val="28"/>
          <w:szCs w:val="28"/>
        </w:rPr>
        <w:t>, рытьем ямок и тоннелей, а также прятаньем в песок предметов и последующим их извлечением. К третьему типу принадлежат работы, в которых используется вода. Дети могут капать ею на песок, контролируя объем, или лить ее в большом количестве.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Показывая ребенку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игры с песком</w:t>
      </w:r>
      <w:r w:rsidRPr="000006CC">
        <w:rPr>
          <w:rFonts w:asciiTheme="minorHAnsi" w:hAnsiTheme="minorHAnsi" w:cs="Arial"/>
          <w:sz w:val="28"/>
          <w:szCs w:val="28"/>
        </w:rPr>
        <w:t>, предупредите малыша, что играть с ним </w:t>
      </w:r>
      <w:r w:rsidRPr="000006CC">
        <w:rPr>
          <w:rFonts w:asciiTheme="minorHAnsi" w:hAnsiTheme="minorHAnsi" w:cs="Arial"/>
          <w:sz w:val="28"/>
          <w:szCs w:val="28"/>
          <w:u w:val="single"/>
          <w:bdr w:val="none" w:sz="0" w:space="0" w:color="auto" w:frame="1"/>
        </w:rPr>
        <w:t>небезопасно</w:t>
      </w:r>
      <w:r w:rsidRPr="000006CC">
        <w:rPr>
          <w:rFonts w:asciiTheme="minorHAnsi" w:hAnsiTheme="minorHAnsi" w:cs="Arial"/>
          <w:sz w:val="28"/>
          <w:szCs w:val="28"/>
        </w:rPr>
        <w:t>: нужно быть внимательным и следить, чтобы песок случайно не попал в глаза.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Воспитатель во время игры должен следить</w:t>
      </w:r>
      <w:r w:rsidRPr="000006CC">
        <w:rPr>
          <w:rFonts w:asciiTheme="minorHAnsi" w:hAnsiTheme="minorHAnsi" w:cs="Arial"/>
          <w:sz w:val="28"/>
          <w:szCs w:val="28"/>
        </w:rPr>
        <w:t>, чтобы была смена деятельности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</w:t>
      </w:r>
      <w:r w:rsidRPr="000006CC">
        <w:rPr>
          <w:rFonts w:asciiTheme="minorHAnsi" w:hAnsiTheme="minorHAnsi" w:cs="Arial"/>
          <w:sz w:val="28"/>
          <w:szCs w:val="28"/>
        </w:rPr>
        <w:t>. Желательно, после орошения водой песок можно было взрыхлить лопаткой, чтобы поверхность была однородной, для лучшей лепки. Привлекать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</w:t>
      </w:r>
      <w:r w:rsidRPr="000006CC">
        <w:rPr>
          <w:rFonts w:asciiTheme="minorHAnsi" w:hAnsiTheme="minorHAnsi" w:cs="Arial"/>
          <w:sz w:val="28"/>
          <w:szCs w:val="28"/>
        </w:rPr>
        <w:t> к играм в песочнице можно уже с первой младшей группы. Малыши с большим удовольствием играют в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песке</w:t>
      </w:r>
      <w:r w:rsidRPr="000006CC">
        <w:rPr>
          <w:rFonts w:asciiTheme="minorHAnsi" w:hAnsiTheme="minorHAnsi" w:cs="Arial"/>
          <w:sz w:val="28"/>
          <w:szCs w:val="28"/>
        </w:rPr>
        <w:t>, но основным условием успешной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игры</w:t>
      </w:r>
      <w:r w:rsidRPr="000006CC">
        <w:rPr>
          <w:rFonts w:asciiTheme="minorHAnsi" w:hAnsiTheme="minorHAnsi" w:cs="Arial"/>
          <w:sz w:val="28"/>
          <w:szCs w:val="28"/>
        </w:rPr>
        <w:t>, является руководство игрой взрослого, тогда игра обретает иной путь и действия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</w:t>
      </w:r>
      <w:r w:rsidRPr="000006CC">
        <w:rPr>
          <w:rFonts w:asciiTheme="minorHAnsi" w:hAnsiTheme="minorHAnsi" w:cs="Arial"/>
          <w:sz w:val="28"/>
          <w:szCs w:val="28"/>
        </w:rPr>
        <w:t> с предметами в песочнице носят познавательный характер, а задуманные игровые действия осмысливаются детьми. Наиболее эффективные результаты даёт совместная игра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воспитателя с детьми</w:t>
      </w:r>
      <w:r w:rsidRPr="000006CC">
        <w:rPr>
          <w:rFonts w:asciiTheme="minorHAnsi" w:hAnsiTheme="minorHAnsi" w:cs="Arial"/>
          <w:sz w:val="28"/>
          <w:szCs w:val="28"/>
        </w:rPr>
        <w:t xml:space="preserve">, </w:t>
      </w:r>
      <w:r w:rsidRPr="000006CC">
        <w:rPr>
          <w:rFonts w:asciiTheme="minorHAnsi" w:hAnsiTheme="minorHAnsi" w:cs="Arial"/>
          <w:sz w:val="28"/>
          <w:szCs w:val="28"/>
        </w:rPr>
        <w:lastRenderedPageBreak/>
        <w:t>где </w:t>
      </w:r>
      <w:proofErr w:type="spellStart"/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воспитатель</w:t>
      </w:r>
      <w:r w:rsidRPr="000006CC">
        <w:rPr>
          <w:rFonts w:asciiTheme="minorHAnsi" w:hAnsiTheme="minorHAnsi" w:cs="Arial"/>
          <w:sz w:val="28"/>
          <w:szCs w:val="28"/>
        </w:rPr>
        <w:t>называет</w:t>
      </w:r>
      <w:proofErr w:type="spellEnd"/>
      <w:r w:rsidRPr="000006CC">
        <w:rPr>
          <w:rFonts w:asciiTheme="minorHAnsi" w:hAnsiTheme="minorHAnsi" w:cs="Arial"/>
          <w:sz w:val="28"/>
          <w:szCs w:val="28"/>
        </w:rPr>
        <w:t xml:space="preserve"> состояние материалов и их свойства, показывает всю последовательность игровых действий.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Воспитатель подходит к детям</w:t>
      </w:r>
      <w:r w:rsidRPr="000006CC">
        <w:rPr>
          <w:rFonts w:asciiTheme="minorHAnsi" w:hAnsiTheme="minorHAnsi" w:cs="Arial"/>
          <w:sz w:val="28"/>
          <w:szCs w:val="28"/>
        </w:rPr>
        <w:t>, берет, например, формочки, лопатку и предлагает вместе испечь </w:t>
      </w:r>
      <w:r w:rsidRPr="000006CC">
        <w:rPr>
          <w:rFonts w:asciiTheme="minorHAnsi" w:hAnsiTheme="minorHAnsi" w:cs="Arial"/>
          <w:sz w:val="28"/>
          <w:szCs w:val="28"/>
          <w:u w:val="single"/>
          <w:bdr w:val="none" w:sz="0" w:space="0" w:color="auto" w:frame="1"/>
        </w:rPr>
        <w:t>пирожок</w:t>
      </w:r>
      <w:r w:rsidRPr="000006CC">
        <w:rPr>
          <w:rFonts w:asciiTheme="minorHAnsi" w:hAnsiTheme="minorHAnsi" w:cs="Arial"/>
          <w:sz w:val="28"/>
          <w:szCs w:val="28"/>
        </w:rPr>
        <w:t>: </w:t>
      </w:r>
      <w:r w:rsidRPr="000006CC">
        <w:rPr>
          <w:rFonts w:asciiTheme="minorHAnsi" w:hAnsiTheme="minorHAnsi" w:cs="Arial"/>
          <w:i/>
          <w:iCs/>
          <w:sz w:val="28"/>
          <w:szCs w:val="28"/>
          <w:bdr w:val="none" w:sz="0" w:space="0" w:color="auto" w:frame="1"/>
        </w:rPr>
        <w:t>«Давайте польем песок»</w:t>
      </w:r>
      <w:r w:rsidRPr="000006CC">
        <w:rPr>
          <w:rFonts w:asciiTheme="minorHAnsi" w:hAnsiTheme="minorHAnsi" w:cs="Arial"/>
          <w:sz w:val="28"/>
          <w:szCs w:val="28"/>
        </w:rPr>
        <w:t>. (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Воспитатель на глазах у детей</w:t>
      </w:r>
      <w:r w:rsidRPr="000006CC">
        <w:rPr>
          <w:rFonts w:asciiTheme="minorHAnsi" w:hAnsiTheme="minorHAnsi" w:cs="Arial"/>
          <w:sz w:val="28"/>
          <w:szCs w:val="28"/>
        </w:rPr>
        <w:t> поливает песок из лейки.) «Сырой песок — хороший пирог будет. Смотрите. Сначала наберу в формочку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песку</w:t>
      </w:r>
      <w:r w:rsidRPr="000006CC">
        <w:rPr>
          <w:rFonts w:asciiTheme="minorHAnsi" w:hAnsiTheme="minorHAnsi" w:cs="Arial"/>
          <w:sz w:val="28"/>
          <w:szCs w:val="28"/>
        </w:rPr>
        <w:t>, а затем похлопаю, чтобы песок плотно прилегал к формочке. Вот у меня полная баночка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песку</w:t>
      </w:r>
      <w:r w:rsidRPr="000006CC">
        <w:rPr>
          <w:rFonts w:asciiTheme="minorHAnsi" w:hAnsiTheme="minorHAnsi" w:cs="Arial"/>
          <w:sz w:val="28"/>
          <w:szCs w:val="28"/>
        </w:rPr>
        <w:t xml:space="preserve">. </w:t>
      </w:r>
      <w:proofErr w:type="gramStart"/>
      <w:r w:rsidRPr="000006CC">
        <w:rPr>
          <w:rFonts w:asciiTheme="minorHAnsi" w:hAnsiTheme="minorHAnsi" w:cs="Arial"/>
          <w:sz w:val="28"/>
          <w:szCs w:val="28"/>
        </w:rPr>
        <w:t>Теперь осторожно лопаткой уберу лишний песок, чтобы он был наравне с краями, положу лопатку и, придерживая левой рукой (смотрите как, быстро опрокидываю формочку, ставлю ее на подставку, постучу лопаткой по </w:t>
      </w:r>
      <w:r w:rsidRPr="000006CC">
        <w:rPr>
          <w:rFonts w:asciiTheme="minorHAnsi" w:hAnsiTheme="minorHAnsi" w:cs="Arial"/>
          <w:sz w:val="28"/>
          <w:szCs w:val="28"/>
          <w:u w:val="single"/>
          <w:bdr w:val="none" w:sz="0" w:space="0" w:color="auto" w:frame="1"/>
        </w:rPr>
        <w:t>донышку</w:t>
      </w:r>
      <w:r w:rsidRPr="000006CC">
        <w:rPr>
          <w:rFonts w:asciiTheme="minorHAnsi" w:hAnsiTheme="minorHAnsi" w:cs="Arial"/>
          <w:sz w:val="28"/>
          <w:szCs w:val="28"/>
        </w:rPr>
        <w:t>:</w:t>
      </w:r>
      <w:proofErr w:type="gramEnd"/>
      <w:r w:rsidRPr="000006CC">
        <w:rPr>
          <w:rFonts w:asciiTheme="minorHAnsi" w:hAnsiTheme="minorHAnsi" w:cs="Arial"/>
          <w:sz w:val="28"/>
          <w:szCs w:val="28"/>
        </w:rPr>
        <w:t> </w:t>
      </w:r>
      <w:r w:rsidRPr="000006CC">
        <w:rPr>
          <w:rFonts w:asciiTheme="minorHAnsi" w:hAnsiTheme="minorHAnsi" w:cs="Arial"/>
          <w:i/>
          <w:iCs/>
          <w:sz w:val="28"/>
          <w:szCs w:val="28"/>
          <w:bdr w:val="none" w:sz="0" w:space="0" w:color="auto" w:frame="1"/>
        </w:rPr>
        <w:t>«Пекись, пирожок, пекись»</w:t>
      </w:r>
      <w:r w:rsidRPr="000006CC">
        <w:rPr>
          <w:rFonts w:asciiTheme="minorHAnsi" w:hAnsiTheme="minorHAnsi" w:cs="Arial"/>
          <w:sz w:val="28"/>
          <w:szCs w:val="28"/>
        </w:rPr>
        <w:t xml:space="preserve">. Осторожно рукой снимаю баночку. Вот и получился пирожок. Смотрите, </w:t>
      </w:r>
      <w:proofErr w:type="gramStart"/>
      <w:r w:rsidRPr="000006CC">
        <w:rPr>
          <w:rFonts w:asciiTheme="minorHAnsi" w:hAnsiTheme="minorHAnsi" w:cs="Arial"/>
          <w:sz w:val="28"/>
          <w:szCs w:val="28"/>
        </w:rPr>
        <w:t>какой</w:t>
      </w:r>
      <w:proofErr w:type="gramEnd"/>
      <w:r w:rsidRPr="000006CC">
        <w:rPr>
          <w:rFonts w:asciiTheme="minorHAnsi" w:hAnsiTheme="minorHAnsi" w:cs="Arial"/>
          <w:sz w:val="28"/>
          <w:szCs w:val="28"/>
        </w:rPr>
        <w:t xml:space="preserve"> красивый, даже бабочку сверху видно. Попробуйте сделать сами. Сегодня хороший, сырой песок, мы его полили водой».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 xml:space="preserve">В песочнице можно заняться строительством. Очень часто детям не интересно играть с обычными игрушками, например, с машинками, если нет соответствующей обстановки. Поэтому можно предложить построить дорогу для игр с грузовиками и другими машинками – мальчики будут в восторге. Они могут строить извилистые дороги, туннели и другие элементы – это </w:t>
      </w:r>
      <w:proofErr w:type="gramStart"/>
      <w:r w:rsidRPr="000006CC">
        <w:rPr>
          <w:rFonts w:asciiTheme="minorHAnsi" w:hAnsiTheme="minorHAnsi" w:cs="Arial"/>
          <w:sz w:val="28"/>
          <w:szCs w:val="28"/>
        </w:rPr>
        <w:t>очень творческий</w:t>
      </w:r>
      <w:proofErr w:type="gramEnd"/>
      <w:r w:rsidRPr="000006CC">
        <w:rPr>
          <w:rFonts w:asciiTheme="minorHAnsi" w:hAnsiTheme="minorHAnsi" w:cs="Arial"/>
          <w:sz w:val="28"/>
          <w:szCs w:val="28"/>
        </w:rPr>
        <w:t xml:space="preserve"> процесс. Девочки могут строить из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песка замки</w:t>
      </w:r>
      <w:r w:rsidRPr="000006CC">
        <w:rPr>
          <w:rFonts w:asciiTheme="minorHAnsi" w:hAnsiTheme="minorHAnsi" w:cs="Arial"/>
          <w:sz w:val="28"/>
          <w:szCs w:val="28"/>
        </w:rPr>
        <w:t>. В таком замке они смогут поселить свою кукольную принцессу.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В детском саду летом можно организовать и развивающие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игры с песком</w:t>
      </w:r>
      <w:r w:rsidRPr="000006CC">
        <w:rPr>
          <w:rFonts w:asciiTheme="minorHAnsi" w:hAnsiTheme="minorHAnsi" w:cs="Arial"/>
          <w:sz w:val="28"/>
          <w:szCs w:val="28"/>
        </w:rPr>
        <w:t>. Например,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воспитатель</w:t>
      </w:r>
      <w:r w:rsidRPr="000006CC">
        <w:rPr>
          <w:rFonts w:asciiTheme="minorHAnsi" w:hAnsiTheme="minorHAnsi" w:cs="Arial"/>
          <w:sz w:val="28"/>
          <w:szCs w:val="28"/>
        </w:rPr>
        <w:t> может попросить слепить из влажного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песка</w:t>
      </w:r>
      <w:r w:rsidRPr="000006CC">
        <w:rPr>
          <w:rFonts w:asciiTheme="minorHAnsi" w:hAnsiTheme="minorHAnsi" w:cs="Arial"/>
          <w:sz w:val="28"/>
          <w:szCs w:val="28"/>
        </w:rPr>
        <w:t> силуэты различных животных или птиц. В процессе творческой работы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воспитатель</w:t>
      </w:r>
      <w:r w:rsidRPr="000006CC">
        <w:rPr>
          <w:rFonts w:asciiTheme="minorHAnsi" w:hAnsiTheme="minorHAnsi" w:cs="Arial"/>
          <w:sz w:val="28"/>
          <w:szCs w:val="28"/>
        </w:rPr>
        <w:t> даст возможность отдохнуть детям от подвижных игр.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Воспитатель</w:t>
      </w:r>
      <w:r w:rsidRPr="000006CC">
        <w:rPr>
          <w:rFonts w:asciiTheme="minorHAnsi" w:hAnsiTheme="minorHAnsi" w:cs="Arial"/>
          <w:sz w:val="28"/>
          <w:szCs w:val="28"/>
        </w:rPr>
        <w:t> может взять пластиковые пластинки для того, чтобы потом дети могли закопать их в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песке</w:t>
      </w:r>
      <w:r w:rsidRPr="000006CC">
        <w:rPr>
          <w:rFonts w:asciiTheme="minorHAnsi" w:hAnsiTheme="minorHAnsi" w:cs="Arial"/>
          <w:sz w:val="28"/>
          <w:szCs w:val="28"/>
        </w:rPr>
        <w:t>: если оставить маленькое окошечко, то получится маленький тайничок. Такие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игры с песком</w:t>
      </w:r>
      <w:r w:rsidRPr="000006CC">
        <w:rPr>
          <w:rFonts w:asciiTheme="minorHAnsi" w:hAnsiTheme="minorHAnsi" w:cs="Arial"/>
          <w:sz w:val="28"/>
          <w:szCs w:val="28"/>
        </w:rPr>
        <w:t> очень хороши для самых маленьких ребят. Для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</w:t>
      </w:r>
      <w:r w:rsidRPr="000006CC">
        <w:rPr>
          <w:rFonts w:asciiTheme="minorHAnsi" w:hAnsiTheme="minorHAnsi" w:cs="Arial"/>
          <w:sz w:val="28"/>
          <w:szCs w:val="28"/>
        </w:rPr>
        <w:t> постарше можно придумать другую </w:t>
      </w:r>
      <w:r w:rsidRPr="000006CC">
        <w:rPr>
          <w:rFonts w:asciiTheme="minorHAnsi" w:hAnsiTheme="minorHAnsi" w:cs="Arial"/>
          <w:sz w:val="28"/>
          <w:szCs w:val="28"/>
          <w:u w:val="single"/>
          <w:bdr w:val="none" w:sz="0" w:space="0" w:color="auto" w:frame="1"/>
        </w:rPr>
        <w:t>забаву</w:t>
      </w:r>
      <w:r w:rsidRPr="000006CC">
        <w:rPr>
          <w:rFonts w:asciiTheme="minorHAnsi" w:hAnsiTheme="minorHAnsi" w:cs="Arial"/>
          <w:sz w:val="28"/>
          <w:szCs w:val="28"/>
        </w:rPr>
        <w:t>: на влажном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песке</w:t>
      </w:r>
      <w:r w:rsidR="00D300A6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0006CC">
        <w:rPr>
          <w:rFonts w:asciiTheme="minorHAnsi" w:hAnsiTheme="minorHAnsi" w:cs="Arial"/>
          <w:sz w:val="28"/>
          <w:szCs w:val="28"/>
        </w:rPr>
        <w:t>оставлять отпечатки рук или ног. Независимо от игр, результат любого творческого процесса можно сфотографировать на память.</w:t>
      </w:r>
    </w:p>
    <w:p w:rsidR="00EA7742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Основной целью любых игр с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песком</w:t>
      </w:r>
      <w:r w:rsidRPr="000006CC">
        <w:rPr>
          <w:rFonts w:asciiTheme="minorHAnsi" w:hAnsiTheme="minorHAnsi" w:cs="Arial"/>
          <w:sz w:val="28"/>
          <w:szCs w:val="28"/>
        </w:rPr>
        <w:t> – это формирование у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 представлений о том</w:t>
      </w:r>
      <w:r w:rsidRPr="000006CC">
        <w:rPr>
          <w:rFonts w:asciiTheme="minorHAnsi" w:hAnsiTheme="minorHAnsi" w:cs="Arial"/>
          <w:sz w:val="28"/>
          <w:szCs w:val="28"/>
        </w:rPr>
        <w:t>, какие особенности имеет сухой и мокрый песок, какие изменения формы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песка</w:t>
      </w:r>
      <w:r w:rsidRPr="000006CC">
        <w:rPr>
          <w:rFonts w:asciiTheme="minorHAnsi" w:hAnsiTheme="minorHAnsi" w:cs="Arial"/>
          <w:sz w:val="28"/>
          <w:szCs w:val="28"/>
        </w:rPr>
        <w:t> бывают в зависимости от того, в какую емкость его положили или насыпали. Песок в сухом виде не сохраняет форму – он рассыпается; количество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песка</w:t>
      </w:r>
      <w:r w:rsidRPr="000006CC">
        <w:rPr>
          <w:rFonts w:asciiTheme="minorHAnsi" w:hAnsiTheme="minorHAnsi" w:cs="Arial"/>
          <w:sz w:val="28"/>
          <w:szCs w:val="28"/>
        </w:rPr>
        <w:t> можно измерить каким-либо сосудом </w:t>
      </w:r>
      <w:r w:rsidRPr="000006CC">
        <w:rPr>
          <w:rFonts w:asciiTheme="minorHAnsi" w:hAnsiTheme="minorHAnsi" w:cs="Arial"/>
          <w:i/>
          <w:iCs/>
          <w:sz w:val="28"/>
          <w:szCs w:val="28"/>
          <w:bdr w:val="none" w:sz="0" w:space="0" w:color="auto" w:frame="1"/>
        </w:rPr>
        <w:t>(чашкой, стаканом)</w:t>
      </w:r>
      <w:r w:rsidRPr="000006CC">
        <w:rPr>
          <w:rFonts w:asciiTheme="minorHAnsi" w:hAnsiTheme="minorHAnsi" w:cs="Arial"/>
          <w:sz w:val="28"/>
          <w:szCs w:val="28"/>
        </w:rPr>
        <w:t> – его может быть мало или много; его можно пересыпать из одного места в другое и сделать это можно ладошками, совком.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Когда малыш пересыпает песок из одной емкости в другую или из одного места в другое с помощью совка или просто руками, то он может ощутить и понять свойства и особенности, которые имеет сухой песок. В отличие от сухого, мокрый песок сохраняет форму емкости или предмета, в который его положили, даже если его освободили от этого предмета.</w:t>
      </w:r>
    </w:p>
    <w:p w:rsidR="00EA7742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Песочница - это прекрасная и комфортная развивающая среда для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детей</w:t>
      </w:r>
      <w:r w:rsidR="00D300A6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 xml:space="preserve"> </w:t>
      </w:r>
      <w:r w:rsidRPr="000006CC">
        <w:rPr>
          <w:rFonts w:asciiTheme="minorHAnsi" w:hAnsiTheme="minorHAnsi" w:cs="Arial"/>
          <w:sz w:val="28"/>
          <w:szCs w:val="28"/>
        </w:rPr>
        <w:t xml:space="preserve">дошкольного возраста. Как только ребёнок опускает руки в песок, он забывает </w:t>
      </w:r>
      <w:r w:rsidRPr="000006CC">
        <w:rPr>
          <w:rFonts w:asciiTheme="minorHAnsi" w:hAnsiTheme="minorHAnsi" w:cs="Arial"/>
          <w:sz w:val="28"/>
          <w:szCs w:val="28"/>
        </w:rPr>
        <w:lastRenderedPageBreak/>
        <w:t>про всё остальное. Слегка прохладный, податливый песок забирает обиды и нервозность. Здесь нет места тревогам и страхам.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Кто же хозяин в песочнице? Конечно, дети.</w:t>
      </w:r>
    </w:p>
    <w:p w:rsidR="000B0DD1" w:rsidRPr="000006CC" w:rsidRDefault="000B0DD1" w:rsidP="00D300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sz w:val="28"/>
          <w:szCs w:val="28"/>
        </w:rPr>
      </w:pPr>
      <w:r w:rsidRPr="000006CC">
        <w:rPr>
          <w:rFonts w:asciiTheme="minorHAnsi" w:hAnsiTheme="minorHAnsi" w:cs="Arial"/>
          <w:sz w:val="28"/>
          <w:szCs w:val="28"/>
        </w:rPr>
        <w:t>Здесь можно создать свой мир, а можно его изменить. Что-то построить и сломать, чтобы ощутить силу, но при этом чувствовать себя защищённым. Можно строить картины из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песка</w:t>
      </w:r>
      <w:r w:rsidRPr="000006CC">
        <w:rPr>
          <w:rFonts w:asciiTheme="minorHAnsi" w:hAnsiTheme="minorHAnsi" w:cs="Arial"/>
          <w:sz w:val="28"/>
          <w:szCs w:val="28"/>
        </w:rPr>
        <w:t>, придумывая различные истории. Да просто возиться с </w:t>
      </w:r>
      <w:r w:rsidRPr="000006CC">
        <w:rPr>
          <w:rStyle w:val="a4"/>
          <w:rFonts w:asciiTheme="minorHAnsi" w:hAnsiTheme="minorHAnsi" w:cs="Arial"/>
          <w:sz w:val="28"/>
          <w:szCs w:val="28"/>
          <w:bdr w:val="none" w:sz="0" w:space="0" w:color="auto" w:frame="1"/>
        </w:rPr>
        <w:t>песком</w:t>
      </w:r>
      <w:r w:rsidRPr="000006CC">
        <w:rPr>
          <w:rFonts w:asciiTheme="minorHAnsi" w:hAnsiTheme="minorHAnsi" w:cs="Arial"/>
          <w:sz w:val="28"/>
          <w:szCs w:val="28"/>
        </w:rPr>
        <w:t>, пересыпать его, преобразовывать в различные формы, ощущать и познавать мир вокруг себя, при этом стабилизируя своё эмоциональное состояние. Ведь песок это прекрасное средство для развития и саморазвития маленького человека.</w:t>
      </w:r>
    </w:p>
    <w:p w:rsidR="000B0DD1" w:rsidRPr="000006CC" w:rsidRDefault="00496EB7" w:rsidP="00D300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="Helvetica"/>
          <w:sz w:val="28"/>
          <w:szCs w:val="28"/>
        </w:rPr>
      </w:pPr>
      <w:r w:rsidRPr="000006CC">
        <w:rPr>
          <w:noProof/>
        </w:rPr>
        <w:drawing>
          <wp:inline distT="0" distB="0" distL="0" distR="0" wp14:anchorId="28BB951D" wp14:editId="3F544CC8">
            <wp:extent cx="5810249" cy="3571875"/>
            <wp:effectExtent l="0" t="0" r="635" b="0"/>
            <wp:docPr id="2" name="Рисунок 2" descr="https://im0-tub-ru.yandex.net/i?id=8da2716063e8b24a64e6c8356487fd2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8da2716063e8b24a64e6c8356487fd23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24" cy="35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8D" w:rsidRPr="000006CC" w:rsidRDefault="0074078D" w:rsidP="00D300A6">
      <w:pPr>
        <w:jc w:val="both"/>
        <w:rPr>
          <w:sz w:val="28"/>
          <w:szCs w:val="28"/>
        </w:rPr>
      </w:pPr>
    </w:p>
    <w:sectPr w:rsidR="0074078D" w:rsidRPr="000006CC" w:rsidSect="00D300A6">
      <w:pgSz w:w="11906" w:h="16838"/>
      <w:pgMar w:top="720" w:right="1274" w:bottom="720" w:left="1134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E3"/>
    <w:rsid w:val="000006CC"/>
    <w:rsid w:val="000B0DD1"/>
    <w:rsid w:val="00416F74"/>
    <w:rsid w:val="00496EB7"/>
    <w:rsid w:val="0074078D"/>
    <w:rsid w:val="009D35E3"/>
    <w:rsid w:val="00D300A6"/>
    <w:rsid w:val="00EA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D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D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VS</cp:lastModifiedBy>
  <cp:revision>2</cp:revision>
  <cp:lastPrinted>2022-06-21T08:24:00Z</cp:lastPrinted>
  <dcterms:created xsi:type="dcterms:W3CDTF">2019-06-30T14:27:00Z</dcterms:created>
  <dcterms:modified xsi:type="dcterms:W3CDTF">2022-06-21T08:25:00Z</dcterms:modified>
</cp:coreProperties>
</file>