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3E" w:rsidRDefault="00A6243E" w:rsidP="00A6243E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0000CC"/>
          <w:kern w:val="36"/>
          <w:sz w:val="32"/>
          <w:szCs w:val="24"/>
          <w:lang w:eastAsia="ru-RU"/>
        </w:rPr>
      </w:pPr>
      <w:r w:rsidRPr="00A6243E">
        <w:rPr>
          <w:rFonts w:ascii="Monotype Corsiva" w:eastAsia="Times New Roman" w:hAnsi="Monotype Corsiva" w:cs="Times New Roman"/>
          <w:b/>
          <w:color w:val="0000CC"/>
          <w:kern w:val="36"/>
          <w:sz w:val="32"/>
          <w:szCs w:val="24"/>
          <w:lang w:eastAsia="ru-RU"/>
        </w:rPr>
        <w:t>Консультация для родителей «Здоровое питание — здоровый ребенок»</w:t>
      </w:r>
    </w:p>
    <w:p w:rsidR="00A6243E" w:rsidRPr="00A6243E" w:rsidRDefault="00A6243E" w:rsidP="00A6243E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0000CC"/>
          <w:kern w:val="36"/>
          <w:sz w:val="32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9AFFA2" wp14:editId="454DBD19">
            <wp:extent cx="5940425" cy="4455319"/>
            <wp:effectExtent l="0" t="0" r="3175" b="2540"/>
            <wp:docPr id="1" name="Рисунок 1" descr="https://xn--46--5cddaucbi7d7a4beke.xn--p1ai/images/gallery/publ_otchet/2/f12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46--5cddaucbi7d7a4beke.xn--p1ai/images/gallery/publ_otchet/2/f12_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нашем государстве очень строгий подход к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питанию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детских учреждениях. Для него установлены соответствующие нормы. Приходя в детский сад, каждый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может увидеть меню и нормы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о вкусовых качествах лучше спросить у детей. Про кашу, кисель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 мало ли что еще)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может сказать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фу</w:t>
      </w:r>
      <w:proofErr w:type="gramEnd"/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понятно, невозможно удовлетворить все пристрастия детей. Много зависит, как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питается ребенок в семье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Кормят ли его с ложки или балуют любимыми шоколадками вместо полноценной пищи. Все реже увидишь маму, купившую кефир, ряженку для своего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– зачем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когда есть йогурт. И тем более мам, которые сварили бы компот из сухофруктов – зачем, когда есть соки, фанты и кока – колы. А детские сады, в свою очередь, хотят обеспечить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полноценным питанием – натуральным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правильным. Поэтому в рационе у детей есть и творог, и рыба, и мясо, и капуста, и печень, и просто кефир с ряженкой. Подавая детям блюда на стол, мы стараемся рассказать о пользе этого продукта. Чаще всего дети, глядя друг на друга, с удовольствием едят суп, запеканки и омлеты. </w:t>
      </w:r>
      <w:proofErr w:type="spell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Ребнок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должен получать достаточное количество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питательных веществ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обеспечат его потребности в энергии и основных компонентах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(белки, жиры, углеводы, минералы, микроэлементы, витамины)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Пища должна быть разнообразной, сбалансированной и содержать необходимое соотношение компонентов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должно опережающее сопровождать все процессы роста и развития организма </w:t>
      </w:r>
      <w:proofErr w:type="spell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ребнка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Меню детского сада по установленным нормам имеет тщательно просчитанную энергетическую ценность. Например, дневная норма для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младше трех лет составляет 1540 ккал, а старше трех лет – 1900 ккал. Именно, исходя из этих цифр, и подбирается меню в детском саду. Обед – самая важная 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трапеза, которая состоит из полноценного первого, второго с гарниром, салата из овощей, ну и, конечно, сок или компот в качестве третьего. После сна детки обычно полдничают – чаще всего на полдник в саду дают блюда из творога, вкусные булочки или пирожки, чай. Организация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детском саду должна сочетаться с правильным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питанием </w:t>
      </w:r>
      <w:proofErr w:type="spellStart"/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ребнка</w:t>
      </w:r>
      <w:proofErr w:type="spellEnd"/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 семье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Нужно стремиться. Чтобы домашнее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дополняло рацион детского сада. Поэтому на ужин лучше предлагать те продукты и блюда, которые </w:t>
      </w:r>
      <w:proofErr w:type="spell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ребнок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получал в детском саду, а в выходные и праздники его рацион лучше приблизить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садовскому. Помните! Дети очень внимательны, они все видят и слышат. Следите за своими репликами о пище. О пище можно говорить только хорошо.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дошкольника дома в выходные дни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как никогда требуется полноценное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 и разнообразие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регулярность в приеме пищи, соблюдение режима дня. Первый прием пищи шестилетки должны получать уже через 30-40 минут после подъема, да непоседа и сам даст вам знать, что не мешало бы подкрепиться. Завтрак должен составлять примерно 25% суточного рациона, в сумме по объему это около 400г, включая напитки.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Завтрак может состоять из омлета с зеленью (аминокислоты + фолиевая кислота, бутерброда с красной рыбой (жирорастворимые витамины, травяного чая или настойки шиповника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(витамин С)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завтраком и обедом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(прием пищи, который что англичане называют "ланч")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должен получать свежие фрукты или натуральный йогурт. Обед составляет 35% дневного рациона. Салат из свежих овощей с растительным маслом, картофельный суп с фрикадельками, зерновой хлебец (витамины группы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компот из сухофруктов неплохо утолят голод активного дошколенка на несколько ближайших часов. Следует обратить внимание на то, чтобы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не переедал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 На полдник предложите на 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выбор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горсть сухофруктов и орешков, салат из свежих фруктов, стакан кефира, творожную запеканку с чаем. Желательно исключить из обязательного детского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сладкие вафли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печенье, конфеты - эти продукты не несут никакой пищевой ценности, кроме калорий. Ужин подайте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 желательно не позже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чем за 1,5 часа до сна.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Картофельное пюре или гречневая каша, несколько ломтиков твердого сыра или яйцо, сваренное вкрутую, соленый огурчик или салат из квашеной капусты с льняным маслом (омега-3 жиры, сладкий чай.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забывайте о соблюдении питьевого режима.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 должен получать достаточное количество жидкости, желательно утром натощак, между приемами пищи и незадолго до сна, если нет проблем с ночным мочеиспусканием.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ваш дошкольник страдает сниженным аппетитом, стоит 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обследоваться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общий анализ мочи и крови, анализы на наличие паразитов. Повышенная утомляемость, раздражительность, появление нервных тиков, боли в мышцах, анемия иногда прекрасно корректируются диетой и приемом профилактических средств.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Рекомендации для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по питанию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 организованное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формирует у детей культурно-гигиенические навыки, полезные привычки, так называемое рациональное пищевое поведение, закладывает основы культуры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Роль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современных условиях значительно повышается в связи с ухудшением состояния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в результате целого комплекса причин, одной из которых является нарушение структуры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снижение его качества, как в семье, так и в организованных детских коллективах. Несбалансированное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приводит к витаминной недостаточности, дефициту различных микроэлементов и только при правильно составленном рационе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получает необходимое для нормального роста и развития количество незаменимых пищевых веществ.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 детей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Правильный подбор продуктов – условие необходимое, но еще недостаточное для рационального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дошкольников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Необходимо 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должен предусматривать не менее 4 приемов 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пищи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завтрак, обед, полдник, ужин, причем три из них обязательно должны включать горячее блюдо.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интервал между приемами пищи слишком велик (больше 4 часов, у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снижаются работоспособность, память.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Чрезмерно же частый прием пищи снижает аппетит и тем самым ухудшает усвояемость пищевых веществ.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в дошкольном учреждении должна сочетаться с правильным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питанием ребенка в семье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этого необходима четкая преемственность между ними. Нужно стремиться к тому, чтобы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набору продуктов и пищевой ценности лучше максимально приближать к рациону в ДОУ.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Полезные продукты дошкольника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Рацион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5 лет или 6 лет должен состоять из легко усваиваемых компонентов.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Часы приема пищи должны быть строго постоянными, не менее 4 раз в сутки.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пищевые факторы должны быть сбалансированы; немного расширяется меню.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 круп отдайте предпочтение перловой, пшенной - в них есть клетчатка.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Основа - мясо, рыба, молочные продукты, макароны, крупы, хлеб, овощи и фрукты.</w:t>
      </w:r>
      <w:proofErr w:type="gramEnd"/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Белок является строительным материалом. Источником </w:t>
      </w:r>
      <w:proofErr w:type="spell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легкоусваиваемого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белка является мясо, лучше, если это будет телятина, мясо кур и индейки. Рыбу предпочтительно взять 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нежирную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треску, судака, хек, минтай, горбушу.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угощайте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деликатесами - икрой, копченостями. Можно получить раздражение нежной слизистой оболочки желудка, а пользы 0%.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Лучше готовьте на пару котлетки и тефтельки или в соусе.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забывайте, что каждый день рацион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должен состоять из молочных продуктов. Это могут быть 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кисломолочные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кефир,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йогурт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,р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яженка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творог не более 5% жирности, молоко. Добавляйте молочные продукты в десерты, запеканки, каши, на бутерброды.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Ежедневно кормим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овощами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фруктами и соками. В сутки дошкольник должен получать 250 г овощей, до 200 г картофеля, фруктов и ягод по сезону до 250 г. Витамины Ваш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может получить только из свежих овощей-фруктов. Какие овощи? Пусть это будет капуста, огурцы, помидоры, редиска, салат, зелень укропа и 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петрушки. Соки и нектары тоже давайте каждый день. Если не получается давать свежий сок, покупайте соки, предназначенные для детского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6243E" w:rsidRPr="00A6243E" w:rsidRDefault="00A6243E" w:rsidP="00A624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Хлеб выбирайте из цельных зерен, ржаной.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должен знать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 о питании дошкольника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Утром, до отправления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в детский сад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кормите его, так как это нарушает режим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приводит к снижению аппетита, в таком случае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плохо завтракает в группе. Однако если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приходится приводить в ДОУ очень рано, за 1-2 часа до завтрака, то ему можно дома дать сока и </w:t>
      </w:r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</w:t>
      </w:r>
      <w:proofErr w:type="gramStart"/>
      <w:r w:rsidRPr="00A624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акие-либо фрукты.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давайте жирную пищу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ребенку вечером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 ночи активность работы желудка сильно снижается у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если пища не успеет перевариться до сна, то получите не только проблемы с пищеварением, но и с крепким сном!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Вы кормите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 дома после детсада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взгляните на меню дня перед уходом. Не готовьте те продукты или блюда, которые он уже ел.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продукты для ежедневно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питания были перечислены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вот такие, как твердый сыр, сметана, яйца, рыба - не для ежедневного приема, 1 раз в 2дня.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Пищу готовьте безопасную, например, мясо не целым куском, а рубленное, чтобы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не подавился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Тоже относится и к рыбе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вынимайте все до одной кости, или делайте фарш.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бывает, что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отказывается</w:t>
      </w:r>
      <w:proofErr w:type="gram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Чистую питьевую воду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 может пить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В сладкой газированной воде это превышение в 7 раз! Задумайтесь, прежде чем покупать такой напиток.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Общая калорийность пищи примерно 1800 ккал, а по весу в день </w:t>
      </w:r>
      <w:proofErr w:type="spellStart"/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ребенок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должен</w:t>
      </w:r>
      <w:proofErr w:type="spellEnd"/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съедать около 1, 5 кг пищи.</w:t>
      </w:r>
    </w:p>
    <w:p w:rsidR="00A6243E" w:rsidRPr="00A6243E" w:rsidRDefault="00A6243E" w:rsidP="00A624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Да, хлопотно это готовить отдельно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здоровое питание дошкольников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ведь можно и для себя, взрослого готовить правильную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здоровую еду без острого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жирного, сладкого. А предпочтение - овощам, фруктам. Это еще будет отличным примером для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ребенка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залогом семейного </w:t>
      </w:r>
      <w:r w:rsidRPr="00A624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здоровья</w:t>
      </w:r>
      <w:r w:rsidRPr="00A624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681525" w:rsidRPr="00A6243E" w:rsidRDefault="00681525">
      <w:pPr>
        <w:rPr>
          <w:rFonts w:ascii="Times New Roman" w:hAnsi="Times New Roman" w:cs="Times New Roman"/>
          <w:sz w:val="24"/>
          <w:szCs w:val="24"/>
        </w:rPr>
      </w:pPr>
    </w:p>
    <w:sectPr w:rsidR="00681525" w:rsidRPr="00A62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3E"/>
    <w:rsid w:val="00681525"/>
    <w:rsid w:val="00A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1</cp:revision>
  <dcterms:created xsi:type="dcterms:W3CDTF">2019-07-01T02:08:00Z</dcterms:created>
  <dcterms:modified xsi:type="dcterms:W3CDTF">2019-07-01T02:12:00Z</dcterms:modified>
</cp:coreProperties>
</file>