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A3" w:rsidRPr="00E65D20" w:rsidRDefault="008D07A3" w:rsidP="00FA22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Современная Россия переживает кризис воспитания подрастающего поколения. Воспитание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 xml:space="preserve">в духе и на материале традиционной национальной культуры, восстановление системы преемственности народных традиций является одним из способов преодоления кризисной ситуаций. 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Этнокультурное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воспитание – это такой процесс, в котором цели, задачи, содержание, технологии воспитания ориентированы на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и социализацию личности как субъекта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этноса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и как гражданина многонационального Российского государства.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Целью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этнокультурного воспитания в дошкольном возрасте является</w:t>
      </w:r>
      <w:r w:rsidRPr="00E65D20">
        <w:rPr>
          <w:sz w:val="28"/>
          <w:szCs w:val="28"/>
        </w:rPr>
        <w:t>: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- приобщение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к культуре своего народа;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-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национального самосознания;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- воспитание доброжелательного отношения к представителям разных этнических групп;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-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устойчивого интереса к познанию и принятию иных культурных национальных ценностей.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Этнокультурная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компетентность - это не просто представление об истории и культуре других наций и народностей, это признание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этнокультурного разнообразия</w:t>
      </w:r>
      <w:r w:rsidRPr="00E65D20">
        <w:rPr>
          <w:b/>
          <w:sz w:val="28"/>
          <w:szCs w:val="28"/>
        </w:rPr>
        <w:t>.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Дошкольный возраст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характеризуется интенсивным вхождением в социальный мир, формированием у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начальных представлений о себе и обществе, чувствительностью и любознательностью. Поэтому этот период очень благоприятен для формирования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этнокультурной осведомленности</w:t>
      </w:r>
      <w:r w:rsidRPr="00E65D20">
        <w:rPr>
          <w:sz w:val="28"/>
          <w:szCs w:val="28"/>
        </w:rPr>
        <w:t>. Поэтому к главным компонентам формирования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компетентности является создание условий</w:t>
      </w:r>
      <w:r w:rsidRPr="00E65D20">
        <w:rPr>
          <w:rStyle w:val="apple-converted-space"/>
          <w:sz w:val="28"/>
          <w:szCs w:val="28"/>
        </w:rPr>
        <w:t> </w:t>
      </w:r>
      <w:proofErr w:type="gramStart"/>
      <w:r w:rsidRPr="00E65D20">
        <w:rPr>
          <w:sz w:val="28"/>
          <w:szCs w:val="28"/>
          <w:u w:val="single"/>
          <w:bdr w:val="none" w:sz="0" w:space="0" w:color="auto" w:frame="1"/>
        </w:rPr>
        <w:t>для</w:t>
      </w:r>
      <w:proofErr w:type="gramEnd"/>
      <w:r w:rsidRPr="00E65D20">
        <w:rPr>
          <w:sz w:val="28"/>
          <w:szCs w:val="28"/>
        </w:rPr>
        <w:t>: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- целостного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личности ребенка через приобщение его к традиционной народной культуре;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E65D20">
        <w:rPr>
          <w:sz w:val="28"/>
          <w:szCs w:val="28"/>
        </w:rPr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этнокультурных компетенций у детей дошкольного возраста</w:t>
      </w:r>
      <w:r w:rsidRPr="00E65D20">
        <w:rPr>
          <w:b/>
          <w:sz w:val="28"/>
          <w:szCs w:val="28"/>
        </w:rPr>
        <w:t>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Одним из важных педагогических аспектов формирования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этнокультурной компетентности дошкольников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является активное включение родителей в эту деятельность. Цель такого взаимодействия с семьями является вовлечение родителей в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этнокультурный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образовательный процесс, включающий физическое, эмоциональное, духовно-нравственное воспитание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на основе традиций народной культуры. Формируя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этнокультурную компетентность дошкольников</w:t>
      </w:r>
      <w:r w:rsidRPr="00E65D20">
        <w:rPr>
          <w:sz w:val="28"/>
          <w:szCs w:val="28"/>
        </w:rPr>
        <w:t>, мы должны делать акцент на приобщение их к красоте и добру, на желание видеть неповторимость родной культуры, природы, участвовать в их сохранении и приумножении. Ведь какими вырастут наши дети, люди нового поколения – всё зависит от нас.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lastRenderedPageBreak/>
        <w:t>Старинная мудрость напоминает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  <w:u w:val="single"/>
          <w:bdr w:val="none" w:sz="0" w:space="0" w:color="auto" w:frame="1"/>
        </w:rPr>
        <w:t>нам</w:t>
      </w:r>
      <w:r w:rsidRPr="00E65D20">
        <w:rPr>
          <w:sz w:val="28"/>
          <w:szCs w:val="28"/>
        </w:rPr>
        <w:t>: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i/>
          <w:iCs/>
          <w:sz w:val="28"/>
          <w:szCs w:val="28"/>
          <w:bdr w:val="none" w:sz="0" w:space="0" w:color="auto" w:frame="1"/>
        </w:rPr>
        <w:t>«Человек, не знающий своего прошлого, не знает ничего»</w:t>
      </w:r>
      <w:r w:rsidRPr="00E65D20">
        <w:rPr>
          <w:sz w:val="28"/>
          <w:szCs w:val="28"/>
        </w:rPr>
        <w:t>. Необходимо донести до сознания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b/>
          <w:sz w:val="28"/>
          <w:szCs w:val="28"/>
        </w:rPr>
        <w:t>,</w:t>
      </w:r>
      <w:r w:rsidRPr="00E65D20">
        <w:rPr>
          <w:sz w:val="28"/>
          <w:szCs w:val="28"/>
        </w:rPr>
        <w:t xml:space="preserve"> что они являются носителями народной культуры, воспитывать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в национальных традициях. Ведь воспитание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в национальных традициях положительно влияет на духовное и эстетическое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развитие детей</w:t>
      </w:r>
      <w:r w:rsidRPr="00E65D20">
        <w:rPr>
          <w:sz w:val="28"/>
          <w:szCs w:val="28"/>
        </w:rPr>
        <w:t>. Продуктивное использование прогрессивного опыта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этнокультурного воспитания детей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предполагает не простое заимствование идей и практических наработок, а их дальнейшее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в контексте современных тенденций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  <w:u w:val="single"/>
          <w:bdr w:val="none" w:sz="0" w:space="0" w:color="auto" w:frame="1"/>
        </w:rPr>
        <w:t>образования</w:t>
      </w:r>
      <w:r w:rsidRPr="00E65D20">
        <w:rPr>
          <w:sz w:val="28"/>
          <w:szCs w:val="28"/>
        </w:rPr>
        <w:t xml:space="preserve">: </w:t>
      </w:r>
      <w:proofErr w:type="spellStart"/>
      <w:r w:rsidRPr="00E65D20">
        <w:rPr>
          <w:sz w:val="28"/>
          <w:szCs w:val="28"/>
        </w:rPr>
        <w:t>гуманизации</w:t>
      </w:r>
      <w:proofErr w:type="spellEnd"/>
      <w:r w:rsidRPr="00E65D20">
        <w:rPr>
          <w:sz w:val="28"/>
          <w:szCs w:val="28"/>
        </w:rPr>
        <w:t>, активности процесса обучения, духовно-нравственного и личностного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E65D20">
        <w:rPr>
          <w:b/>
          <w:sz w:val="28"/>
          <w:szCs w:val="28"/>
        </w:rPr>
        <w:t>,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патриотических чувств, воспитания культуры межнационального общения.</w:t>
      </w:r>
    </w:p>
    <w:p w:rsidR="00FD7786" w:rsidRPr="00E65D20" w:rsidRDefault="00FD7786" w:rsidP="00E65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E65D20">
        <w:rPr>
          <w:sz w:val="28"/>
          <w:szCs w:val="28"/>
        </w:rPr>
        <w:t>Современная система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 xml:space="preserve">образования и ее содержание в контексте внедрения ФГОС </w:t>
      </w:r>
      <w:proofErr w:type="gramStart"/>
      <w:r w:rsidRPr="00E65D20">
        <w:rPr>
          <w:sz w:val="28"/>
          <w:szCs w:val="28"/>
        </w:rPr>
        <w:t>ДО</w:t>
      </w:r>
      <w:proofErr w:type="gramEnd"/>
      <w:r w:rsidRPr="00E65D20">
        <w:rPr>
          <w:sz w:val="28"/>
          <w:szCs w:val="28"/>
        </w:rPr>
        <w:t xml:space="preserve"> </w:t>
      </w:r>
      <w:proofErr w:type="gramStart"/>
      <w:r w:rsidRPr="00E65D20">
        <w:rPr>
          <w:sz w:val="28"/>
          <w:szCs w:val="28"/>
        </w:rPr>
        <w:t>должны</w:t>
      </w:r>
      <w:proofErr w:type="gramEnd"/>
      <w:r w:rsidRPr="00E65D20">
        <w:rPr>
          <w:sz w:val="28"/>
          <w:szCs w:val="28"/>
        </w:rPr>
        <w:t xml:space="preserve"> быть максимально приближены к местным национальным условиям жизни, а именно, одним из основных принципов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b/>
          <w:sz w:val="28"/>
          <w:szCs w:val="28"/>
        </w:rPr>
        <w:t>о</w:t>
      </w:r>
      <w:r w:rsidRPr="00E65D20">
        <w:rPr>
          <w:sz w:val="28"/>
          <w:szCs w:val="28"/>
        </w:rPr>
        <w:t>бразования является учёт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этнокультурной ситуации развития ребёнка</w:t>
      </w:r>
      <w:r w:rsidRPr="00E65D20">
        <w:rPr>
          <w:b/>
          <w:sz w:val="28"/>
          <w:szCs w:val="28"/>
        </w:rPr>
        <w:t>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Идеи</w:t>
      </w:r>
      <w:r w:rsidRPr="00E65D20">
        <w:rPr>
          <w:rStyle w:val="apple-converted-space"/>
          <w:sz w:val="28"/>
          <w:szCs w:val="28"/>
        </w:rPr>
        <w:t> </w:t>
      </w:r>
      <w:proofErr w:type="spellStart"/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этнопедагогики</w:t>
      </w:r>
      <w:proofErr w:type="spellEnd"/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и формирования национального самосознания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E65D20">
        <w:rPr>
          <w:rStyle w:val="apple-converted-space"/>
          <w:b/>
          <w:sz w:val="28"/>
          <w:szCs w:val="28"/>
        </w:rPr>
        <w:t> </w:t>
      </w:r>
      <w:r w:rsidRPr="00E65D20">
        <w:rPr>
          <w:sz w:val="28"/>
          <w:szCs w:val="28"/>
        </w:rPr>
        <w:t>и юношества — достойных представителей своего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этноса</w:t>
      </w:r>
      <w:r w:rsidRPr="00E65D20">
        <w:rPr>
          <w:sz w:val="28"/>
          <w:szCs w:val="28"/>
        </w:rPr>
        <w:t>, носителей своей национальной культуры, приобретают все большее общественное значение, становятся задачей государственной важности.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E65D20">
        <w:rPr>
          <w:sz w:val="28"/>
          <w:szCs w:val="28"/>
        </w:rPr>
        <w:t>В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дошкольном возрасте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необходимо организовать доминанту в формировании основ социализации в становлении и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развитии личности ребенка</w:t>
      </w:r>
      <w:r w:rsidRPr="00E65D20">
        <w:rPr>
          <w:sz w:val="28"/>
          <w:szCs w:val="28"/>
        </w:rPr>
        <w:t>. И на сегодняшний момент, по моему мнению, доминантой будет являться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этнокультурное воспитание детей дошкольного возраста</w:t>
      </w:r>
      <w:r w:rsidRPr="00E65D20">
        <w:rPr>
          <w:b/>
          <w:sz w:val="28"/>
          <w:szCs w:val="28"/>
        </w:rPr>
        <w:t>.</w:t>
      </w:r>
    </w:p>
    <w:p w:rsidR="008D07A3" w:rsidRPr="00E65D20" w:rsidRDefault="008D07A3" w:rsidP="00E65D2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sz w:val="28"/>
          <w:szCs w:val="28"/>
        </w:rPr>
        <w:t>Именно поэтому на современном этапе одной из важных задач образовательных учреждений становится восстановление их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этнокультурной функции</w:t>
      </w:r>
      <w:r w:rsidRPr="00E65D20">
        <w:rPr>
          <w:sz w:val="28"/>
          <w:szCs w:val="28"/>
        </w:rPr>
        <w:t>. Введение регионального компонента в содержание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образования позволит организовать в детском саду систематическую и целенаправленную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rStyle w:val="a4"/>
          <w:b w:val="0"/>
          <w:sz w:val="28"/>
          <w:szCs w:val="28"/>
          <w:bdr w:val="none" w:sz="0" w:space="0" w:color="auto" w:frame="1"/>
        </w:rPr>
        <w:t>работу по ознакомлению дошкольников</w:t>
      </w:r>
      <w:r w:rsidRPr="00E65D20">
        <w:rPr>
          <w:rStyle w:val="apple-converted-space"/>
          <w:sz w:val="28"/>
          <w:szCs w:val="28"/>
        </w:rPr>
        <w:t> </w:t>
      </w:r>
      <w:r w:rsidRPr="00E65D20">
        <w:rPr>
          <w:sz w:val="28"/>
          <w:szCs w:val="28"/>
        </w:rPr>
        <w:t>с основами краеведения, культурой и историей родного края на уровне доступном их пониманию.</w:t>
      </w:r>
    </w:p>
    <w:p w:rsidR="008D07A3" w:rsidRPr="00E65D20" w:rsidRDefault="00FD7786" w:rsidP="00FA22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65D20">
        <w:rPr>
          <w:b/>
          <w:i/>
          <w:sz w:val="28"/>
          <w:szCs w:val="28"/>
        </w:rPr>
        <w:t xml:space="preserve">        </w:t>
      </w:r>
      <w:r w:rsidR="008D07A3" w:rsidRPr="00E65D20">
        <w:rPr>
          <w:sz w:val="28"/>
          <w:szCs w:val="28"/>
        </w:rPr>
        <w:t>Новизна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>опыта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sz w:val="28"/>
          <w:szCs w:val="28"/>
        </w:rPr>
        <w:t>– ориентирована на вступивший в силу Федеральный государственный образовательный стандарт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>дошкольного образования</w:t>
      </w:r>
      <w:r w:rsidR="008D07A3" w:rsidRPr="00E65D20">
        <w:rPr>
          <w:sz w:val="28"/>
          <w:szCs w:val="28"/>
        </w:rPr>
        <w:t xml:space="preserve">, в котором говорится, что педагог должен обеспечить живое, заинтересованное общение ребенка </w:t>
      </w:r>
      <w:proofErr w:type="gramStart"/>
      <w:r w:rsidR="008D07A3" w:rsidRPr="00E65D20">
        <w:rPr>
          <w:sz w:val="28"/>
          <w:szCs w:val="28"/>
        </w:rPr>
        <w:t>со</w:t>
      </w:r>
      <w:proofErr w:type="gramEnd"/>
      <w:r w:rsidR="008D07A3" w:rsidRPr="00E65D20">
        <w:rPr>
          <w:sz w:val="28"/>
          <w:szCs w:val="28"/>
        </w:rPr>
        <w:t xml:space="preserve"> взрослыми и сверстниками в разных видах детской деятельности, а ведущее место среди которых отводится игре. Вся его деятельность основана на игре. Через все многообразие национальных игр, в которых содержатся огромные возможности для воспитания и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развития 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личности</w:t>
      </w:r>
      <w:r w:rsidR="008D07A3" w:rsidRPr="00E65D20">
        <w:rPr>
          <w:sz w:val="28"/>
          <w:szCs w:val="28"/>
        </w:rPr>
        <w:t>, мы сможем приобщить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sz w:val="28"/>
          <w:szCs w:val="28"/>
        </w:rPr>
        <w:t>к народному духовному наследию своего народа. Мы сможем выстроить методику приобщения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>детей к народной культуре</w:t>
      </w:r>
      <w:r w:rsidR="008D07A3" w:rsidRPr="00E65D20">
        <w:rPr>
          <w:sz w:val="28"/>
          <w:szCs w:val="28"/>
        </w:rPr>
        <w:t>, опираясь на народный</w:t>
      </w:r>
      <w:r w:rsidR="008D07A3" w:rsidRPr="00E65D20">
        <w:rPr>
          <w:rStyle w:val="apple-converted-space"/>
          <w:sz w:val="28"/>
          <w:szCs w:val="28"/>
        </w:rPr>
        <w:t> </w:t>
      </w:r>
      <w:r w:rsidR="008D07A3" w:rsidRPr="00E65D20">
        <w:rPr>
          <w:rStyle w:val="a4"/>
          <w:b w:val="0"/>
          <w:sz w:val="28"/>
          <w:szCs w:val="28"/>
          <w:bdr w:val="none" w:sz="0" w:space="0" w:color="auto" w:frame="1"/>
        </w:rPr>
        <w:t>опыт</w:t>
      </w:r>
      <w:bookmarkStart w:id="0" w:name="_GoBack"/>
      <w:bookmarkEnd w:id="0"/>
      <w:r w:rsidR="008D07A3" w:rsidRPr="00E65D20">
        <w:rPr>
          <w:b/>
          <w:sz w:val="28"/>
          <w:szCs w:val="28"/>
        </w:rPr>
        <w:t>.</w:t>
      </w:r>
      <w:r w:rsidR="008D07A3" w:rsidRPr="00E65D20">
        <w:rPr>
          <w:sz w:val="28"/>
          <w:szCs w:val="28"/>
        </w:rPr>
        <w:t xml:space="preserve"> </w:t>
      </w:r>
    </w:p>
    <w:p w:rsidR="008D07A3" w:rsidRPr="00E65D20" w:rsidRDefault="008D07A3" w:rsidP="00E65D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D20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8D07A3" w:rsidRPr="00E65D20" w:rsidSect="002E07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05E8"/>
    <w:multiLevelType w:val="multilevel"/>
    <w:tmpl w:val="2382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E483A"/>
    <w:multiLevelType w:val="multilevel"/>
    <w:tmpl w:val="2F46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07A3"/>
    <w:rsid w:val="002E0779"/>
    <w:rsid w:val="003813B1"/>
    <w:rsid w:val="008D07A3"/>
    <w:rsid w:val="00BB7B3E"/>
    <w:rsid w:val="00C426EC"/>
    <w:rsid w:val="00C649A6"/>
    <w:rsid w:val="00DA63E0"/>
    <w:rsid w:val="00E65D20"/>
    <w:rsid w:val="00F05041"/>
    <w:rsid w:val="00FA2285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D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D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07A3"/>
  </w:style>
  <w:style w:type="character" w:styleId="a4">
    <w:name w:val="Strong"/>
    <w:basedOn w:val="a0"/>
    <w:uiPriority w:val="22"/>
    <w:qFormat/>
    <w:rsid w:val="008D07A3"/>
    <w:rPr>
      <w:b/>
      <w:bCs/>
    </w:rPr>
  </w:style>
  <w:style w:type="paragraph" w:customStyle="1" w:styleId="c25">
    <w:name w:val="c25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FD7786"/>
  </w:style>
  <w:style w:type="paragraph" w:customStyle="1" w:styleId="c14">
    <w:name w:val="c14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D7786"/>
  </w:style>
  <w:style w:type="paragraph" w:customStyle="1" w:styleId="c2">
    <w:name w:val="c2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7786"/>
  </w:style>
  <w:style w:type="paragraph" w:customStyle="1" w:styleId="c8">
    <w:name w:val="c8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D7786"/>
  </w:style>
  <w:style w:type="paragraph" w:customStyle="1" w:styleId="c6">
    <w:name w:val="c6"/>
    <w:basedOn w:val="a"/>
    <w:rsid w:val="00F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D7786"/>
  </w:style>
  <w:style w:type="character" w:customStyle="1" w:styleId="c16">
    <w:name w:val="c16"/>
    <w:basedOn w:val="a0"/>
    <w:rsid w:val="00FD7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VS</cp:lastModifiedBy>
  <cp:revision>6</cp:revision>
  <dcterms:created xsi:type="dcterms:W3CDTF">2019-03-20T01:11:00Z</dcterms:created>
  <dcterms:modified xsi:type="dcterms:W3CDTF">2022-11-17T14:55:00Z</dcterms:modified>
</cp:coreProperties>
</file>