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«Неделя д</w:t>
      </w:r>
      <w:r w:rsidR="001E4B8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оброты» 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Комплекс утренней гимна</w:t>
      </w:r>
      <w:r w:rsidR="001E4B8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стики </w:t>
      </w:r>
    </w:p>
    <w:tbl>
      <w:tblPr>
        <w:tblW w:w="15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93"/>
        <w:gridCol w:w="7922"/>
      </w:tblGrid>
      <w:tr w:rsidR="009D7D7A" w:rsidRPr="009D7D7A" w:rsidTr="009D7D7A">
        <w:tc>
          <w:tcPr>
            <w:tcW w:w="75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7D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I.Ходьба</w:t>
            </w:r>
            <w:proofErr w:type="spellEnd"/>
            <w:r w:rsidRPr="009D7D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 бег, ходьба.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II.ОРУ с речитативом.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«Котята»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у нашей кошки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Подросли ребята,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Подросли ребята,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Пушистые котята.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Спинки выгибают,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Хвостиком играют.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у них на лапках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Острые царапки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Длинные усищи,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Зелёные глазищи.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(дети изображают действия котят: горбят спинки и шипят, стоят на коленях, вытягивают руки вперёд и шевелят пальчиками, сжимают кулачки).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Очень любят умываться,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Лапкой ушки почесать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животик полизать.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Улеглись на бочок,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(Имитируют умывание, чешут за ушками, «лижут» животик, прогибают спинку)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свернулись в клубок,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потом прогнули спинки,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Убежали из корзинки.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(Разбегаются бег в течение 30 секунд)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7D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III.Ходьба</w:t>
            </w:r>
            <w:proofErr w:type="spellEnd"/>
            <w:r w:rsidRPr="009D7D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(30 секунд). Подвижная игра «Самолёты»</w:t>
            </w: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Дети строятся в 3 - 4 колонны в разных местах площадки, которые отмечаются флажками. </w:t>
            </w:r>
            <w:proofErr w:type="gramStart"/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Играющие</w:t>
            </w:r>
            <w:proofErr w:type="gramEnd"/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изображают летчиков. Они готовятся к полету. По сигналу воспитателя: «К полету готовься!» - дети делают движения руками - заводят мотор. «Летите!» - говорит педагог. Дети поднимают руки в стороны и «летят» врассыпную по площадке. По сигналу воспитателя: «На посадку!» — «самолеты» находят свои места и приземляются: строятся в колонны и опускаются на одно колено. Воспитатель отмечает, какая колонна построилась быстрее.</w:t>
            </w:r>
          </w:p>
        </w:tc>
        <w:tc>
          <w:tcPr>
            <w:tcW w:w="7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Комплекс гимнастики после сна с 12.02.2018 по 16.02.2018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«Мишка»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Разминка в постели. Самомассаж.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Повороты головы, вправо, влево.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Легкое поглаживание рук, ног, живота, пяток.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Разведение и сгибание рук.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«Мишка» - руки опущены, тело наклонено вперед, переваливаться с ноги на ногу.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Мишка косолапый по лесу идёт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Шишки собирает и в карман кладёт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Вдруг упала шишка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 мишке в лоб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Мишка рассердился и ногою топ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Больше я не буду шишки собирать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Сяду на машину и поеду спать.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«Лягушка» присесть, прыгнуть вперед, встать.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«Петушок» - шагать, высоко поднимая ноги, хлопая руками по бокам, высоко поднять голову – </w:t>
            </w:r>
            <w:proofErr w:type="gramStart"/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 – ка</w:t>
            </w:r>
            <w:proofErr w:type="gramEnd"/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ре – ку.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болоте нет дорог,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по кочкам скок да скок.</w:t>
            </w:r>
          </w:p>
        </w:tc>
      </w:tr>
      <w:tr w:rsidR="009D7D7A" w:rsidRPr="009D7D7A" w:rsidTr="009D7D7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D7D7A" w:rsidRPr="009D7D7A" w:rsidRDefault="009D7D7A" w:rsidP="001E4B8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D7A" w:rsidRPr="009D7D7A" w:rsidRDefault="009D7D7A" w:rsidP="001E4B85">
            <w:pPr>
              <w:spacing w:after="15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D7D7A" w:rsidRPr="009D7D7A" w:rsidRDefault="009D7D7A" w:rsidP="001E4B85">
            <w:pPr>
              <w:spacing w:after="15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Закаливающие процедуры: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Ходьба босиком по мокрым дорожкам и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массажным коврикам.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2.Обширное умывание: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* Намочить обе ладошки и умыть лицо.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* Ополоснуть, «отжать» руки, вытереться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7D7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насухо.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D7D7A" w:rsidRPr="009D7D7A" w:rsidTr="009D7D7A">
        <w:trPr>
          <w:trHeight w:val="405"/>
        </w:trPr>
        <w:tc>
          <w:tcPr>
            <w:tcW w:w="153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7D7A" w:rsidRPr="009D7D7A" w:rsidRDefault="009D7D7A" w:rsidP="001E4B85">
            <w:pPr>
              <w:spacing w:after="15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D7D7A" w:rsidRPr="009D7D7A" w:rsidRDefault="009D7D7A" w:rsidP="001E4B85">
            <w:pPr>
              <w:spacing w:after="15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7D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Речёвка</w:t>
            </w:r>
            <w:proofErr w:type="spellEnd"/>
            <w:r w:rsidRPr="009D7D7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 Всем известно, всем понятно, что здоровым быть приятно. Только надо знать, как здоровым стать.</w:t>
            </w:r>
          </w:p>
          <w:p w:rsidR="009D7D7A" w:rsidRPr="009D7D7A" w:rsidRDefault="009D7D7A" w:rsidP="001E4B85">
            <w:pPr>
              <w:spacing w:after="15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Комплекс пальчиковой гимнастики на тему: «Неделя доб</w:t>
      </w:r>
      <w:r w:rsidR="001E4B85" w:rsidRPr="001E4B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роты» 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 гости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В гости к пальчику большому </w:t>
      </w: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(большой пальчик отогнут, остальные сжаты в кулак)</w:t>
      </w: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br/>
        <w:t>Приходили прямо к дому:</w:t>
      </w: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Указательный</w:t>
      </w:r>
      <w:proofErr w:type="gramEnd"/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 xml:space="preserve"> и средний, </w:t>
      </w: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 соответствии с текстом разгибать поочередно пальцы)</w:t>
      </w: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br/>
        <w:t>Безымянный и последний. </w:t>
      </w: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br/>
        <w:t>Сам мизинчик-малышок</w:t>
      </w:r>
      <w:proofErr w:type="gramStart"/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br/>
        <w:t>П</w:t>
      </w:r>
      <w:proofErr w:type="gramEnd"/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остучался на порог.</w:t>
      </w: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br/>
        <w:t>Вместе пальчики — друзья, </w:t>
      </w: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(сжать пальцы в кулак и разжать их)</w:t>
      </w: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br/>
        <w:t>Друг без друга им нельзя.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Дружат в нашей группе </w:t>
      </w: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пальцы рук соединяют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Девочки и мальчики. в замок </w:t>
      </w: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(несколько раз)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Мы с тобой подружим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Маленькие пальчики.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Раз, два, три, четыре, пять пальцы с мизинчика поочередно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Начинаем мы считать. соединяют друг с другом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Раз, два, три, четыре, пять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Мы закончили считать (</w:t>
      </w: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Руки вниз, встряхивают кистями)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гости к пальчику большому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В гости к пальчику большому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Приходили прямо к дому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Указательный и средний,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Безымянный и последний.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Сам мизинчик-малышок,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Постучался на порог.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Вместе пальчики-друзья,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Друг без друга им нельзя.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Доброе утро, здравствуй, Иван!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Доброе утро, здравствуй, Степан!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Доброе утро, здравствуй, Сергей!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Доброе утро, здравствуй, Матвей!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color w:val="000000"/>
          <w:lang w:eastAsia="ru-RU"/>
        </w:rPr>
        <w:t>Доброе утро, здравствуй, Никитушка!</w:t>
      </w: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Перекрещивают большие пальцы.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Перекрещивают указательные пальцы.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Перекрещивают средние пальцы.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Перекрещивают безымянные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пальцы.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9D7D7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Перекрещивают мизинцы.</w:t>
      </w:r>
      <w:r w:rsidR="001E4B8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    </w:t>
      </w: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7D7A" w:rsidRPr="009D7D7A" w:rsidRDefault="009D7D7A" w:rsidP="001E4B8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МИНИ-ПРОЕКТ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«Неделя добрых дел»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средней группе</w:t>
      </w:r>
    </w:p>
    <w:p w:rsidR="009E4F0D" w:rsidRPr="009E4F0D" w:rsidRDefault="004656E1" w:rsidP="001E4B85">
      <w:pPr>
        <w:shd w:val="clear" w:color="auto" w:fill="F4F7F8"/>
        <w:spacing w:before="134" w:after="134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«Пчелки</w:t>
      </w:r>
      <w:r w:rsidR="009E4F0D"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</w:t>
      </w:r>
      <w:r w:rsidR="004656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                     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у детей положительных качеств характера, способствовать сплочению коллектива, мотивировать детей на совершение 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добрых поступков, добрых 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 во благо других людей.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Формировать познавательные, регулятивные и коммуникативные навыки общения.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Способствовать эмоциональному, духовно-нравственному и интеллектуальному развитию.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Развивать уверенность в себе и своих возможностях.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Формировать у детей положительное отношение ко всем людям.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Уточнить представления детей о добрых и злых поступках и их последствиях, развивать умения высказывать свою точку зрения;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Побуждать детей к положительным поступкам и делам;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Воспитывать желание оставлять «добрый след» о себе в сердцах и душах других людей.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8. Учить детей избегать ссор, уступать и договариваться друг с другом.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9. Объяснить детям, что добрые дела доставляют радость.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10. Рассказать детям о полезности и значимости труда.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Закреплять знаний правил вежливого общения.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Совершенствовать коммуникативные навыки (умения выслушивать товарища, искренно высказывать свое мнение, проявлять 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доброжелательность 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суждениям других детей).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Поощрять стремление ребенка совершать 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добрые поступки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Воспитывать 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доброту,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отзывчивость, дружелюбие, желание сделать что-то для других людей, принести им пользу.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Предполагаемый результат: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Создание в группах необходимых условий по приобщению к элементарным общепринятым нормам и правилам взаимоотношения со сверстниками и взрослыми.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Способность детей договариваться, оказывать друг другу поддержку.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Бережного отношения к окружающему миру, познанию себя и себе подобных.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5. Воспитание гуманных чувств.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Создание системы работы по ознакомлению детей с произведениями, пословицами и поговорками о 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добре.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Подготовительный этап: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1.Определение темы, цели и задач;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Познакомить с проектом детей и родителей;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Заинтересовать каждого ребенка тематикой проекта, поддержать его любознательность и устойчивый интерес к проблеме;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Вовлечь родителей в совместную работу над проектом.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Участники проекта: дети (5-6 лет), воспитатель, родители.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Срок проведения: одна неделя.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с родителями:</w:t>
      </w:r>
    </w:p>
    <w:p w:rsidR="009E4F0D" w:rsidRPr="009E4F0D" w:rsidRDefault="009E4F0D" w:rsidP="001E4B85">
      <w:pPr>
        <w:numPr>
          <w:ilvl w:val="0"/>
          <w:numId w:val="2"/>
        </w:numPr>
        <w:shd w:val="clear" w:color="auto" w:fill="F4F7F8"/>
        <w:spacing w:after="0" w:line="240" w:lineRule="auto"/>
        <w:ind w:left="30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     Беседа родителей с детьми на тему: «Правила поведения в детском саду»</w:t>
      </w:r>
    </w:p>
    <w:p w:rsidR="009E4F0D" w:rsidRPr="009E4F0D" w:rsidRDefault="009E4F0D" w:rsidP="001E4B85">
      <w:pPr>
        <w:numPr>
          <w:ilvl w:val="0"/>
          <w:numId w:val="2"/>
        </w:numPr>
        <w:shd w:val="clear" w:color="auto" w:fill="F4F7F8"/>
        <w:spacing w:after="0" w:line="240" w:lineRule="auto"/>
        <w:ind w:left="30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     Плакат «Дерево добрых слов»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Продукт проектной деятельности: беседы о добре, стихи о добре, аудиозаписи о добре, дидактические игры, рисунки «Теплые ладошки», лепка сердец, аппликация – подарок для детей младшей группы, коллективная работа – плакат «Дерево добрых дел».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Заключительный этап: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Презентация проекта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Фотоотчёт:  «Наши добрые дела»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Сюрпризный момент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Основной этап: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день – «Открываем копилку добрых дел»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день – «День вежливости»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день – «Маленького помощника»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день – «Доброе сердце»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 день – «В гости к малышам»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Понедельник. «Поговорим о доброте»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Утро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на тему: «Мои хорошие поступки»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Уточнить понятие детей о 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хороших и отрицательных поступках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воспитывать умение давать критическую оценку 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поступкам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воспитывать внимание и положительное отношение к красивым 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поступкам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чувство осуждения отрицательных проявлений в поведении окружающих воспитывать желание проявлять положительное качество жизни. Упражнять детей выражать свои мысли законченными грамматическими правильными предложениями, воспитывать выразительность речи.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художественной литературы: Г. Шалаева «Правила поведения для воспитанных детей.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Слушание в аудиозаписи песен о доброте:  «Если добрый ты» муз.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М. </w:t>
      </w:r>
      <w:proofErr w:type="spellStart"/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Пляцковского</w:t>
      </w:r>
      <w:proofErr w:type="spellEnd"/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слова Б. Савельева из мультфильма «День рождения кота Леопольда», «Доброта» из мультфильма «Приключения поросенка Фунтика», «Что такое доброта?» (группа «</w:t>
      </w:r>
      <w:proofErr w:type="spellStart"/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Барбарики</w:t>
      </w:r>
      <w:proofErr w:type="spellEnd"/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»).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Оформление  «копилки добрых дел»</w:t>
      </w:r>
    </w:p>
    <w:p w:rsidR="00570F23" w:rsidRDefault="009E4F0D" w:rsidP="00570F2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1"/>
          <w:szCs w:val="21"/>
        </w:rPr>
      </w:pPr>
      <w:r w:rsidRPr="009E4F0D">
        <w:rPr>
          <w:rFonts w:ascii="Arial" w:hAnsi="Arial" w:cs="Arial"/>
          <w:color w:val="000000"/>
          <w:sz w:val="21"/>
          <w:szCs w:val="21"/>
          <w:u w:val="single"/>
        </w:rPr>
        <w:t>Прогулка</w:t>
      </w:r>
      <w:r w:rsidRPr="009E4F0D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570F23" w:rsidRPr="00570F23" w:rsidRDefault="00570F23" w:rsidP="00570F2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570F23">
        <w:rPr>
          <w:color w:val="111111"/>
          <w:sz w:val="22"/>
          <w:szCs w:val="22"/>
        </w:rPr>
        <w:t xml:space="preserve">Наблюдение за деревьями и кустарниками - </w:t>
      </w:r>
      <w:proofErr w:type="spellStart"/>
      <w:r w:rsidRPr="00570F23">
        <w:rPr>
          <w:color w:val="111111"/>
          <w:sz w:val="22"/>
          <w:szCs w:val="22"/>
        </w:rPr>
        <w:t>расши-рять</w:t>
      </w:r>
      <w:proofErr w:type="spellEnd"/>
      <w:r w:rsidRPr="00570F23">
        <w:rPr>
          <w:color w:val="111111"/>
          <w:sz w:val="22"/>
          <w:szCs w:val="22"/>
        </w:rPr>
        <w:t xml:space="preserve"> и углублять знания о растениях. Чем деревья отличаются от кустарников?</w:t>
      </w:r>
    </w:p>
    <w:p w:rsidR="00570F23" w:rsidRPr="00570F23" w:rsidRDefault="00570F23" w:rsidP="00570F23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lang w:eastAsia="ru-RU"/>
        </w:rPr>
      </w:pPr>
      <w:proofErr w:type="spellStart"/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Самост</w:t>
      </w:r>
      <w:proofErr w:type="spellEnd"/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 xml:space="preserve">. игровая </w:t>
      </w:r>
      <w:proofErr w:type="spellStart"/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деят-ть</w:t>
      </w:r>
      <w:proofErr w:type="spellEnd"/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 xml:space="preserve"> на свежем воздухе.</w:t>
      </w:r>
    </w:p>
    <w:p w:rsidR="00570F23" w:rsidRPr="00570F23" w:rsidRDefault="00570F23" w:rsidP="00570F23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lang w:eastAsia="ru-RU"/>
        </w:rPr>
      </w:pPr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Исследовательская деятельность </w:t>
      </w:r>
      <w:r w:rsidRPr="00570F2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«Воздух»</w:t>
      </w:r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570F2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«Игры с воздушными шариками»</w:t>
      </w:r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 Предложить детям рас-смотреть 2 воздушных шарика. С каким шариком удобнее играть? Почему? (с тем, который больше надут, т. к. он легко отбивается, </w:t>
      </w:r>
      <w:r w:rsidRPr="00570F2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«летает»</w:t>
      </w:r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, плавно опускается).</w:t>
      </w:r>
    </w:p>
    <w:p w:rsidR="00570F23" w:rsidRPr="00570F23" w:rsidRDefault="00570F23" w:rsidP="00570F23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lang w:eastAsia="ru-RU"/>
        </w:rPr>
      </w:pPr>
      <w:r w:rsidRPr="00570F2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Обсудить причину различий</w:t>
      </w:r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: один упругий, а другой мягкий. Что надо сделать со вторым шариком, чтобы с ним тоже было хорошо играть? </w:t>
      </w:r>
      <w:r w:rsidRPr="00570F2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(больше надуть)</w:t>
      </w:r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. Что находиться внутри шарика? Откуда берется воздух? </w:t>
      </w:r>
      <w:r w:rsidRPr="00570F2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(его выдыхают)</w:t>
      </w:r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570F23" w:rsidRPr="00570F23" w:rsidRDefault="00570F23" w:rsidP="00570F23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lang w:eastAsia="ru-RU"/>
        </w:rPr>
      </w:pPr>
      <w:r w:rsidRPr="00570F2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Трудовая </w:t>
      </w:r>
      <w:proofErr w:type="spellStart"/>
      <w:r w:rsidRPr="00570F2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деят-ть</w:t>
      </w:r>
      <w:proofErr w:type="spellEnd"/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: навести порядок на площадке. </w:t>
      </w:r>
      <w:r w:rsidRPr="00570F2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«Сеанс здоровья»</w:t>
      </w:r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570F2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«Хитрая лиса»</w:t>
      </w:r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570F2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«Кто сделает меньше </w:t>
      </w:r>
      <w:proofErr w:type="spellStart"/>
      <w:r w:rsidRPr="00570F2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прыж</w:t>
      </w:r>
      <w:proofErr w:type="spellEnd"/>
      <w:r w:rsidRPr="00570F2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-ков?»</w:t>
      </w:r>
      <w:r w:rsidRPr="00570F2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9E4F0D" w:rsidRDefault="009E4F0D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Д/игра «Что значит быть 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добрым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Трудовая деятельность: полив цветника на участке группы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Воспитание поведения и положительных взаимоотношений между детьми: умение работать дружно и согласованно, доводить коллективный труд общими усилиями до нужного результата, доброжелательно оценивать труд товарищей, проявлять заботу о товарище, оказывать ему помощь и т. д.</w:t>
      </w:r>
    </w:p>
    <w:p w:rsid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Вторая половина дня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Гимнастика пробуждения, закаливание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 на сплочение коллектива: «Волшебные картинки»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привычки оценивать свой вклад в коллективную работу.</w:t>
      </w: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Вторник. «День вежливости»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Утро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на тему:  «Вежливость»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Учить детей пользоваться вежливыми словами, вырабатывать соответствующие навыки культурного поведения, соблюдать правила этикета, на примере образов литературных героев, стимулировать положительные формы поведения и тормозить негативные. Что общаться с окружающими нужно спокойно, без крика, что излагать свои просьбы следует вежливым тоном.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В. Маяковского “Что такое хорошо, что такое плохо”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Рисование: «Теплые ладошки»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 продолжать знакомить с нетрадиционной техникой рисования (ладонью); развивать творческое воображение, внимание, мелкую моторику и координацию движения рук, эстетическое восприятие мира природы;  развивать двигательные навыки.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Словесная игра «Комплименты»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 научить детей находить друг в друге хорошие черты, говорить друг другу комплименты и приятные вещи.</w:t>
      </w:r>
    </w:p>
    <w:p w:rsidR="004656E1" w:rsidRPr="009D7D7A" w:rsidRDefault="009E4F0D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Прогулка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  <w:t>1.Наблюдение за кошкой. Цели: расширять представление о домашнем животном — кошке; воспитывать желание заботиться о животных.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2.Худ.слово. Острые ушки, на лапках — подушки! Усы, как щетинки, дугою спинка. Днем спит, на солнышке лежит. Ночью бродит, на охоту ходит. Молоко пьет, песенки поет. Тихо в комнату войдет, Замурлычет, запоет.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3.Трудовая деят</w:t>
      </w:r>
      <w:r w:rsidR="001E4B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ельность. Убираем листья с участка</w:t>
      </w: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Цель: воспитывать желание трудиться.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4.Подвижные игры «Перебежки — догонялки». Цели: согласовывать свои действия с действиями товарищей. «Догони меня». Цели: учить быстро действовать по сигналу, ориентироваться в пространстве; развивать ловкость.</w:t>
      </w:r>
    </w:p>
    <w:p w:rsidR="009E4F0D" w:rsidRPr="009E4F0D" w:rsidRDefault="009B39E0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.Выносной ма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териал (куклы,  со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вочки, машинки)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Игра с мячом </w:t>
      </w:r>
      <w:r w:rsidRPr="009E4F0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Добрые и вежливые слова</w:t>
      </w:r>
      <w:r w:rsidRPr="009E4F0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»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упражнять детей в произношении 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вежливых слов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меткости, ловкости при приеме мяча от воспитателя; воспитывать культуру общения.</w:t>
      </w:r>
    </w:p>
    <w:p w:rsidR="009B39E0" w:rsidRPr="009E4F0D" w:rsidRDefault="009E4F0D" w:rsidP="009B39E0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Вторая половина дня</w:t>
      </w:r>
      <w:r w:rsidR="009B39E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:</w:t>
      </w:r>
      <w:r w:rsidR="009B39E0" w:rsidRPr="009B39E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</w:t>
      </w:r>
      <w:r w:rsidR="009B39E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Гимнастика пробуждения, закаливание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 на сплочение коллектива: «Мышь и мышеловка»</w:t>
      </w:r>
    </w:p>
    <w:p w:rsid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учить детей преодолевать проблемы.</w:t>
      </w:r>
    </w:p>
    <w:p w:rsidR="004656E1" w:rsidRDefault="004656E1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Прогулка: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1.Продолжить наблюдение за кошкой.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2.Трудовая деятельность. Уборка территории. Цель: учить правильно пользоваться веничками.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3.Подвижные игры «Автомобили», «Самолеты». Цели: приучать соблюдать правила дорожного движения; закреплять знания о грузовых машинах.</w:t>
      </w:r>
    </w:p>
    <w:p w:rsidR="004656E1" w:rsidRPr="009D7D7A" w:rsidRDefault="009B39E0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.Выносной материал (рули, совочки)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56E1" w:rsidRPr="009E4F0D" w:rsidRDefault="004656E1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39E0" w:rsidRDefault="009B39E0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B39E0" w:rsidRDefault="009B39E0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Среда. «День маленького помощника»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Утро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на тему: «Помощь родителям дома»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Словесная  игра: «Ветер дует на …»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стимулирование активности, развитие сплоченности, развитие внимания, снятие мышечного напряжения.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Заучивание стихотворения о добре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Помощь младшему воспитателю в сервировке стола.</w:t>
      </w:r>
    </w:p>
    <w:p w:rsidR="004656E1" w:rsidRPr="009D7D7A" w:rsidRDefault="009E4F0D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Прогулка</w:t>
      </w:r>
      <w:r w:rsidR="004656E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: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  <w:t>1. Наблюдение: Как одеты прохожие? Цель: закрепить знания де</w:t>
      </w:r>
      <w:r w:rsidR="009B39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тей о том как одеваются в летнее время года 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развивать внимание.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Трудовая деятель</w:t>
      </w:r>
      <w:r w:rsidR="009B39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ность.  Расчистка участка</w:t>
      </w: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Цель: учить работать сообща, добиваться выполнения цели общими усилиями.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3.П/и: «Живой лабиринт». Цель: учить образовывать двойные ряды, делать широкий круг. «Горелки». Цель: учить соблюдать правила игры, действовать по сигналу воспитателя.</w:t>
      </w:r>
    </w:p>
    <w:p w:rsidR="009E4F0D" w:rsidRPr="009E4F0D" w:rsidRDefault="009B39E0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.Выносной материал (лопаты, ведерки)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Дидактическая игра: «Все наоборот»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учить детей образовывать глаголы-антонимы.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Подвижная игра: «Гуси - лебеди»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Цель: Развивать у детей выдержку, умение выполнять движения по сигналу. Упражняться в беге с </w:t>
      </w:r>
      <w:proofErr w:type="spellStart"/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увертыванием</w:t>
      </w:r>
      <w:proofErr w:type="spellEnd"/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Содействовать развитию речи.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Трудовая деятельность: уборка мусора  на участке группы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Воспитание правильного отношения детей к собственному труду: трудолюбие, готовность участвовать в любом труде, не избегая неприятной работы, стремление доводить каждое дело до конца и привычка к трудовому усилию и т. п. </w:t>
      </w:r>
    </w:p>
    <w:p w:rsidR="009B39E0" w:rsidRPr="009E4F0D" w:rsidRDefault="009E4F0D" w:rsidP="009B39E0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Вторая половина дня</w:t>
      </w:r>
      <w:r w:rsidR="009B39E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:</w:t>
      </w:r>
      <w:r w:rsidR="009B39E0" w:rsidRPr="009B39E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</w:t>
      </w:r>
      <w:r w:rsidR="009B39E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Гимнастика пробуждения, закаливание</w:t>
      </w:r>
    </w:p>
    <w:p w:rsid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</w:p>
    <w:p w:rsidR="009B39E0" w:rsidRPr="009E4F0D" w:rsidRDefault="009B39E0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Подвижная игра «Чей голосок»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Четверг. «День добрых сердец»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Утро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на тему: «Добрый и злой»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Учить давать моральную оценку поступкам героев, </w:t>
      </w: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воспитывать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желание быть добрыми и гуманными. Помочь понять, что добрым можно назвать того человека, который всегда помогает окружающим, не остаётся равнодушным в трудных для других людей ситуациях.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 отличать добрые поступки, вызвать желание совершать добрые поступки по отношению к окружающим людям.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ЭР. </w:t>
      </w: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Лепка «сердечек» из соленого теста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Цель:  Познакомить с техникой </w:t>
      </w:r>
      <w:proofErr w:type="spellStart"/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тестопластики</w:t>
      </w:r>
      <w:proofErr w:type="spellEnd"/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способствовать развитию интереса к лепке из соленого теста.  Развивать творческие способности, воображение, фантазию.</w:t>
      </w:r>
    </w:p>
    <w:p w:rsidR="004656E1" w:rsidRPr="009D7D7A" w:rsidRDefault="009E4F0D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Прогулка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  <w:t>1.Наблюдение за небом. Цель: формировать представление о небе.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2.Худ. слово. Облака, белокрылые лошадки, Облака, куда вы мчитесь без оглядки? Не смотрите вы, пожалуйста, свысока, А по небу прокатите нас, облака.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3.Трудовая деятельность. Сгребание снега лопатой. Цель: учить работать сообща, добиваться выполнения цели </w:t>
      </w:r>
      <w:proofErr w:type="spellStart"/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общи¬ми</w:t>
      </w:r>
      <w:proofErr w:type="spellEnd"/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усилиями.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4.Подвижные игры. «</w:t>
      </w:r>
      <w:proofErr w:type="spellStart"/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Ловишки</w:t>
      </w:r>
      <w:proofErr w:type="spellEnd"/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Цель: упражнять в беге в разных направлениях. «Попади в обруч». Цель: формировать умение метать в горизонтальную цель, вдаль на расстояние не менее 5—9 м.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5.СДА.</w:t>
      </w:r>
    </w:p>
    <w:p w:rsidR="009E4F0D" w:rsidRPr="009E4F0D" w:rsidRDefault="004656E1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6.Выносной материал (лопатки, совочки, метелки, ведерки, формочки для снега)</w:t>
      </w: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Дидактическая игра: «Подумаю немножко, хлопну по ладошке»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учить детей образовывать имена прилагательные от существительных.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игры: «Капканы»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Развивать у детей способность анализировать свое поведение, сравнивая его с общепринятыми нормами.</w:t>
      </w:r>
    </w:p>
    <w:p w:rsidR="009B39E0" w:rsidRPr="009E4F0D" w:rsidRDefault="009E4F0D" w:rsidP="009B39E0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Вторая половина дня</w:t>
      </w:r>
      <w:r w:rsidR="009B39E0" w:rsidRPr="009B39E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</w:t>
      </w:r>
      <w:r w:rsidR="009B39E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Гимнастика пробуждения, закаливание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Словесная игра: «Паровоз»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Учить детей преодолевать замкнутость, пассивность.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E4B85" w:rsidRDefault="001E4B85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Пятница. «День дружбы»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Утро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на тему: «Хороший друг познается в беде»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формировать представление о том, что настоящий друг умеет сопереживать, помогать в трудные минуты; развивать умение быть милосердными друг к другу.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Игра: «волшебные руки»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оптимизировать взаимоотношения в группе путем стимулирования телесного контакта между детьми; преодоление эгоцентризма, эмоционального отчуждения у дошкольников.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Аппликация. Изготовление подарков для детей младшей группы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656E1" w:rsidRPr="009D7D7A" w:rsidRDefault="009E4F0D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Прогулка</w:t>
      </w:r>
      <w:r w:rsidR="004656E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: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  <w:t>1.Наблюдение за небом. Цель: формировать представление о небе.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2.Худ. слово. Облака, белокрылые лошадки, Облака, куда вы мчитесь без оглядки? Не смотрите вы, пожалуйста, свысока, А по небу прокатите нас, облака.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3.Трудовая деятел</w:t>
      </w:r>
      <w:r w:rsidR="009B39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ьность. Сгребание листьев.</w:t>
      </w: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Цель: учить работать сообща, добиваться выполнения цели </w:t>
      </w:r>
      <w:proofErr w:type="spellStart"/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общи¬ми</w:t>
      </w:r>
      <w:proofErr w:type="spellEnd"/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усилиями.</w:t>
      </w:r>
    </w:p>
    <w:p w:rsidR="004656E1" w:rsidRPr="009D7D7A" w:rsidRDefault="004656E1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4.Подвижные игры. «</w:t>
      </w:r>
      <w:proofErr w:type="spellStart"/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Ловишки</w:t>
      </w:r>
      <w:proofErr w:type="spellEnd"/>
      <w:r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Цель: упражнять в беге в разных направлениях. «Попади в обруч». Цель: формировать умение метать в горизонтальную цель, вдаль на расстояние не менее 5—9 м.</w:t>
      </w:r>
    </w:p>
    <w:p w:rsidR="009E4F0D" w:rsidRPr="009E4F0D" w:rsidRDefault="009B39E0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.Выносной материал (лопатки, совочки, метелки, ведерки, формочки для снега)</w:t>
      </w:r>
      <w:r w:rsidR="004656E1" w:rsidRPr="009D7D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Дидактическая игра:     «Оцени поступок»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с помощью сюжетных картинок развивать представления о добрых и плохих поступках, характеризовать и оценивать поступки, воспитывать чуткость, доброжелательность.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игры: «Змейка»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Развитие ловкости и координации, умения действовать согласованно</w:t>
      </w:r>
    </w:p>
    <w:p w:rsidR="009B39E0" w:rsidRPr="009E4F0D" w:rsidRDefault="009E4F0D" w:rsidP="009B39E0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Вторая половина дня</w:t>
      </w:r>
      <w:r w:rsidR="009B39E0" w:rsidRPr="009B39E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</w:t>
      </w:r>
      <w:r w:rsidR="009B39E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Гимнастика пробуждения, закаливание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Словесная игра: «Имена-качества»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Развивать чувство собственной значимости, самоуважения.</w:t>
      </w:r>
    </w:p>
    <w:p w:rsidR="009E4F0D" w:rsidRPr="009E4F0D" w:rsidRDefault="009E4F0D" w:rsidP="001E4B85">
      <w:pPr>
        <w:shd w:val="clear" w:color="auto" w:fill="F4F7F8"/>
        <w:spacing w:before="134" w:after="134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Подсчет смайликов в копилки добрых дел. Сюрпризный момент: подарок группе.</w:t>
      </w:r>
      <w:r w:rsidR="009B39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Книги.</w:t>
      </w:r>
    </w:p>
    <w:p w:rsidR="009E4F0D" w:rsidRDefault="009E4F0D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2C98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9906000" cy="6657975"/>
            <wp:effectExtent l="0" t="0" r="0" b="9525"/>
            <wp:docPr id="1" name="Рисунок 1" descr="C:\Users\пк\Desktop\33-1024x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33-1024x7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10029825" cy="6722476"/>
            <wp:effectExtent l="0" t="0" r="0" b="2540"/>
            <wp:docPr id="2" name="Рисунок 2" descr="C:\Users\пк\Desktop\вежливос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вежливость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825" cy="672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9886950" cy="6724650"/>
            <wp:effectExtent l="0" t="0" r="0" b="0"/>
            <wp:docPr id="3" name="Рисунок 3" descr="C:\Users\пк\Desktop\hello_html_1b87bf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hello_html_1b87bf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0770" cy="672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9972675" cy="6829425"/>
            <wp:effectExtent l="0" t="0" r="9525" b="9525"/>
            <wp:docPr id="4" name="Рисунок 4" descr="C:\Users\пк\Desktop\QSxWLLcTm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QSxWLLcTm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6767" cy="683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3A" w:rsidRDefault="0015783A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9931982" cy="6619875"/>
            <wp:effectExtent l="0" t="0" r="0" b="0"/>
            <wp:docPr id="5" name="Рисунок 5" descr="C:\Users\пк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img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982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C98" w:rsidRDefault="00AF2C98" w:rsidP="001E4B85">
      <w:pPr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8448675" cy="5454089"/>
            <wp:effectExtent l="0" t="0" r="0" b="0"/>
            <wp:docPr id="6" name="Рисунок 6" descr="C:\Users\пк\Desktop\image051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age051-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3234" cy="545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2C98" w:rsidSect="009D7D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91777"/>
    <w:multiLevelType w:val="multilevel"/>
    <w:tmpl w:val="EBA84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5260F1"/>
    <w:multiLevelType w:val="multilevel"/>
    <w:tmpl w:val="A4D6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10"/>
    <w:rsid w:val="0015783A"/>
    <w:rsid w:val="001E4B85"/>
    <w:rsid w:val="002077C9"/>
    <w:rsid w:val="004656E1"/>
    <w:rsid w:val="00570F23"/>
    <w:rsid w:val="009B39E0"/>
    <w:rsid w:val="009D7D7A"/>
    <w:rsid w:val="009E4F0D"/>
    <w:rsid w:val="00AF2C98"/>
    <w:rsid w:val="00B72097"/>
    <w:rsid w:val="00BC4110"/>
    <w:rsid w:val="00E9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7D7A"/>
  </w:style>
  <w:style w:type="paragraph" w:styleId="a3">
    <w:name w:val="Normal (Web)"/>
    <w:basedOn w:val="a"/>
    <w:uiPriority w:val="99"/>
    <w:unhideWhenUsed/>
    <w:rsid w:val="009D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7D7A"/>
  </w:style>
  <w:style w:type="paragraph" w:styleId="a3">
    <w:name w:val="Normal (Web)"/>
    <w:basedOn w:val="a"/>
    <w:uiPriority w:val="99"/>
    <w:unhideWhenUsed/>
    <w:rsid w:val="009D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14</Pages>
  <Words>2305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2021-08-08T05:46:00Z</dcterms:created>
  <dcterms:modified xsi:type="dcterms:W3CDTF">2021-08-08T07:41:00Z</dcterms:modified>
</cp:coreProperties>
</file>