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2CD" w:rsidRDefault="00A012CD" w:rsidP="00414E6C">
      <w:pPr>
        <w:spacing w:after="0" w:line="240" w:lineRule="auto"/>
        <w:rPr>
          <w:rFonts w:ascii="Times New Roman" w:eastAsiaTheme="minorHAnsi" w:hAnsi="Times New Roman"/>
          <w:b/>
          <w:sz w:val="28"/>
          <w:szCs w:val="28"/>
        </w:rPr>
      </w:pPr>
    </w:p>
    <w:p w:rsidR="00A012CD" w:rsidRPr="00A012CD" w:rsidRDefault="00A012CD" w:rsidP="00A012CD">
      <w:pPr>
        <w:spacing w:after="0"/>
        <w:jc w:val="center"/>
        <w:rPr>
          <w:rFonts w:ascii="Times New Roman" w:eastAsiaTheme="minorHAnsi" w:hAnsi="Times New Roman" w:cstheme="minorBidi"/>
          <w:b/>
          <w:color w:val="0070C0"/>
          <w:sz w:val="20"/>
          <w:lang w:eastAsia="en-US"/>
        </w:rPr>
      </w:pPr>
      <w:r w:rsidRPr="00A012CD">
        <w:rPr>
          <w:rFonts w:ascii="Times New Roman" w:eastAsiaTheme="minorHAnsi" w:hAnsi="Times New Roman" w:cstheme="minorBidi"/>
          <w:b/>
          <w:color w:val="0070C0"/>
          <w:sz w:val="20"/>
          <w:lang w:eastAsia="en-US"/>
        </w:rPr>
        <w:t xml:space="preserve">МУ «Комитет по образованию Администрации </w:t>
      </w:r>
      <w:proofErr w:type="spellStart"/>
      <w:r w:rsidRPr="00A012CD">
        <w:rPr>
          <w:rFonts w:ascii="Times New Roman" w:eastAsiaTheme="minorHAnsi" w:hAnsi="Times New Roman" w:cstheme="minorBidi"/>
          <w:b/>
          <w:color w:val="0070C0"/>
          <w:sz w:val="20"/>
          <w:lang w:eastAsia="en-US"/>
        </w:rPr>
        <w:t>г</w:t>
      </w:r>
      <w:proofErr w:type="gramStart"/>
      <w:r w:rsidRPr="00A012CD">
        <w:rPr>
          <w:rFonts w:ascii="Times New Roman" w:eastAsiaTheme="minorHAnsi" w:hAnsi="Times New Roman" w:cstheme="minorBidi"/>
          <w:b/>
          <w:color w:val="0070C0"/>
          <w:sz w:val="20"/>
          <w:lang w:eastAsia="en-US"/>
        </w:rPr>
        <w:t>.У</w:t>
      </w:r>
      <w:proofErr w:type="gramEnd"/>
      <w:r w:rsidRPr="00A012CD">
        <w:rPr>
          <w:rFonts w:ascii="Times New Roman" w:eastAsiaTheme="minorHAnsi" w:hAnsi="Times New Roman" w:cstheme="minorBidi"/>
          <w:b/>
          <w:color w:val="0070C0"/>
          <w:sz w:val="20"/>
          <w:lang w:eastAsia="en-US"/>
        </w:rPr>
        <w:t>лан</w:t>
      </w:r>
      <w:proofErr w:type="spellEnd"/>
      <w:r w:rsidRPr="00A012CD">
        <w:rPr>
          <w:rFonts w:ascii="Times New Roman" w:eastAsiaTheme="minorHAnsi" w:hAnsi="Times New Roman" w:cstheme="minorBidi"/>
          <w:b/>
          <w:color w:val="0070C0"/>
          <w:sz w:val="20"/>
          <w:lang w:eastAsia="en-US"/>
        </w:rPr>
        <w:t xml:space="preserve"> - Удэ»</w:t>
      </w:r>
    </w:p>
    <w:p w:rsidR="00A012CD" w:rsidRPr="00A012CD" w:rsidRDefault="00A012CD" w:rsidP="00A012CD">
      <w:pPr>
        <w:spacing w:after="0"/>
        <w:jc w:val="center"/>
        <w:rPr>
          <w:rFonts w:ascii="Times New Roman" w:eastAsiaTheme="minorHAnsi" w:hAnsi="Times New Roman" w:cstheme="minorBidi"/>
          <w:b/>
          <w:color w:val="0070C0"/>
          <w:sz w:val="20"/>
          <w:lang w:eastAsia="en-US"/>
        </w:rPr>
      </w:pPr>
      <w:r w:rsidRPr="00A012CD">
        <w:rPr>
          <w:rFonts w:ascii="Times New Roman" w:eastAsiaTheme="minorHAnsi" w:hAnsi="Times New Roman" w:cstheme="minorBidi"/>
          <w:b/>
          <w:color w:val="0070C0"/>
          <w:sz w:val="20"/>
          <w:lang w:eastAsia="en-US"/>
        </w:rPr>
        <w:t>Муниципальное  автономное дошкольное образовательное учреждение</w:t>
      </w:r>
    </w:p>
    <w:p w:rsidR="00A012CD" w:rsidRPr="00A012CD" w:rsidRDefault="00A012CD" w:rsidP="00A012CD">
      <w:pPr>
        <w:spacing w:after="0"/>
        <w:jc w:val="center"/>
        <w:rPr>
          <w:rFonts w:ascii="Times New Roman" w:eastAsiaTheme="minorHAnsi" w:hAnsi="Times New Roman" w:cstheme="minorBidi"/>
          <w:b/>
          <w:color w:val="0070C0"/>
          <w:sz w:val="20"/>
          <w:lang w:eastAsia="en-US"/>
        </w:rPr>
      </w:pPr>
      <w:r w:rsidRPr="00A012CD">
        <w:rPr>
          <w:rFonts w:ascii="Times New Roman" w:eastAsiaTheme="minorHAnsi" w:hAnsi="Times New Roman" w:cstheme="minorBidi"/>
          <w:b/>
          <w:color w:val="0070C0"/>
          <w:sz w:val="20"/>
          <w:lang w:eastAsia="en-US"/>
        </w:rPr>
        <w:t>Детский сад №64 «Колокольчик» комбинированного вида города Улан-Удэ</w:t>
      </w:r>
    </w:p>
    <w:p w:rsidR="00A012CD" w:rsidRPr="00A012CD" w:rsidRDefault="00A012CD" w:rsidP="00A012CD">
      <w:pPr>
        <w:spacing w:after="0"/>
        <w:jc w:val="center"/>
        <w:rPr>
          <w:rFonts w:ascii="Times New Roman" w:eastAsiaTheme="minorHAnsi" w:hAnsi="Times New Roman" w:cstheme="minorBidi"/>
          <w:b/>
          <w:color w:val="0070C0"/>
          <w:sz w:val="20"/>
          <w:lang w:eastAsia="en-US"/>
        </w:rPr>
      </w:pPr>
      <w:r w:rsidRPr="00A012CD">
        <w:rPr>
          <w:rFonts w:ascii="Times New Roman" w:eastAsiaTheme="minorHAnsi" w:hAnsi="Times New Roman" w:cstheme="minorBidi"/>
          <w:b/>
          <w:color w:val="0070C0"/>
          <w:sz w:val="20"/>
          <w:lang w:eastAsia="en-US"/>
        </w:rPr>
        <w:t xml:space="preserve">670045, </w:t>
      </w:r>
      <w:proofErr w:type="spellStart"/>
      <w:r w:rsidRPr="00A012CD">
        <w:rPr>
          <w:rFonts w:ascii="Times New Roman" w:eastAsiaTheme="minorHAnsi" w:hAnsi="Times New Roman" w:cstheme="minorBidi"/>
          <w:b/>
          <w:color w:val="0070C0"/>
          <w:sz w:val="20"/>
          <w:lang w:eastAsia="en-US"/>
        </w:rPr>
        <w:t>г</w:t>
      </w:r>
      <w:proofErr w:type="gramStart"/>
      <w:r w:rsidRPr="00A012CD">
        <w:rPr>
          <w:rFonts w:ascii="Times New Roman" w:eastAsiaTheme="minorHAnsi" w:hAnsi="Times New Roman" w:cstheme="minorBidi"/>
          <w:b/>
          <w:color w:val="0070C0"/>
          <w:sz w:val="20"/>
          <w:lang w:eastAsia="en-US"/>
        </w:rPr>
        <w:t>.У</w:t>
      </w:r>
      <w:proofErr w:type="gramEnd"/>
      <w:r w:rsidRPr="00A012CD">
        <w:rPr>
          <w:rFonts w:ascii="Times New Roman" w:eastAsiaTheme="minorHAnsi" w:hAnsi="Times New Roman" w:cstheme="minorBidi"/>
          <w:b/>
          <w:color w:val="0070C0"/>
          <w:sz w:val="20"/>
          <w:lang w:eastAsia="en-US"/>
        </w:rPr>
        <w:t>лан</w:t>
      </w:r>
      <w:proofErr w:type="spellEnd"/>
      <w:r w:rsidRPr="00A012CD">
        <w:rPr>
          <w:rFonts w:ascii="Times New Roman" w:eastAsiaTheme="minorHAnsi" w:hAnsi="Times New Roman" w:cstheme="minorBidi"/>
          <w:b/>
          <w:color w:val="0070C0"/>
          <w:sz w:val="20"/>
          <w:lang w:eastAsia="en-US"/>
        </w:rPr>
        <w:t xml:space="preserve">-Удэ, </w:t>
      </w:r>
      <w:proofErr w:type="spellStart"/>
      <w:r w:rsidRPr="00A012CD">
        <w:rPr>
          <w:rFonts w:ascii="Times New Roman" w:eastAsiaTheme="minorHAnsi" w:hAnsi="Times New Roman" w:cstheme="minorBidi"/>
          <w:b/>
          <w:color w:val="0070C0"/>
          <w:sz w:val="20"/>
          <w:lang w:eastAsia="en-US"/>
        </w:rPr>
        <w:t>ул.Ключевская</w:t>
      </w:r>
      <w:proofErr w:type="spellEnd"/>
      <w:r w:rsidRPr="00A012CD">
        <w:rPr>
          <w:rFonts w:ascii="Times New Roman" w:eastAsiaTheme="minorHAnsi" w:hAnsi="Times New Roman" w:cstheme="minorBidi"/>
          <w:b/>
          <w:color w:val="0070C0"/>
          <w:sz w:val="20"/>
          <w:lang w:eastAsia="en-US"/>
        </w:rPr>
        <w:t>, 18 А</w:t>
      </w:r>
    </w:p>
    <w:p w:rsidR="00A012CD" w:rsidRPr="00A012CD" w:rsidRDefault="00A012CD" w:rsidP="00A012CD">
      <w:pPr>
        <w:pBdr>
          <w:bottom w:val="single" w:sz="12" w:space="1" w:color="auto"/>
        </w:pBdr>
        <w:shd w:val="clear" w:color="auto" w:fill="FFFFFF"/>
        <w:spacing w:after="0" w:line="294" w:lineRule="atLeast"/>
        <w:jc w:val="center"/>
        <w:rPr>
          <w:rFonts w:asciiTheme="minorHAnsi" w:eastAsiaTheme="minorHAnsi" w:hAnsiTheme="minorHAnsi" w:cstheme="minorBidi"/>
          <w:b/>
          <w:color w:val="0070C0"/>
          <w:sz w:val="20"/>
          <w:lang w:eastAsia="en-US"/>
        </w:rPr>
      </w:pPr>
      <w:r w:rsidRPr="00A012CD">
        <w:rPr>
          <w:rFonts w:asciiTheme="minorHAnsi" w:eastAsiaTheme="minorHAnsi" w:hAnsiTheme="minorHAnsi" w:cstheme="minorBidi"/>
          <w:b/>
          <w:color w:val="0070C0"/>
          <w:sz w:val="20"/>
          <w:lang w:eastAsia="en-US"/>
        </w:rPr>
        <w:t>телефон:  8(3012)</w:t>
      </w:r>
    </w:p>
    <w:p w:rsidR="00A012CD" w:rsidRPr="00A012CD" w:rsidRDefault="00A012CD" w:rsidP="00A012CD">
      <w:pPr>
        <w:shd w:val="clear" w:color="auto" w:fill="FFFFFF"/>
        <w:spacing w:after="0" w:line="294" w:lineRule="atLeast"/>
        <w:jc w:val="center"/>
        <w:rPr>
          <w:rFonts w:ascii="Monotype Corsiva" w:hAnsi="Monotype Corsiva"/>
          <w:b/>
          <w:bCs/>
          <w:color w:val="0070C0"/>
          <w:sz w:val="28"/>
          <w:szCs w:val="28"/>
        </w:rPr>
      </w:pPr>
    </w:p>
    <w:p w:rsidR="00A012CD" w:rsidRPr="00A012CD" w:rsidRDefault="00A012CD" w:rsidP="00A012CD">
      <w:pPr>
        <w:shd w:val="clear" w:color="auto" w:fill="FFFFFF"/>
        <w:spacing w:after="0" w:line="294" w:lineRule="atLeast"/>
        <w:jc w:val="center"/>
        <w:rPr>
          <w:rFonts w:ascii="Monotype Corsiva" w:hAnsi="Monotype Corsiva" w:cs="Arial"/>
          <w:color w:val="0070C0"/>
          <w:sz w:val="21"/>
          <w:szCs w:val="21"/>
        </w:rPr>
      </w:pPr>
      <w:r w:rsidRPr="00A012CD">
        <w:rPr>
          <w:rFonts w:ascii="Monotype Corsiva" w:hAnsi="Monotype Corsiva"/>
          <w:b/>
          <w:bCs/>
          <w:color w:val="0070C0"/>
          <w:sz w:val="144"/>
          <w:szCs w:val="144"/>
        </w:rPr>
        <w:t>ПРОЕКТ</w:t>
      </w:r>
    </w:p>
    <w:p w:rsidR="00A012CD" w:rsidRPr="00A012CD" w:rsidRDefault="00A012CD" w:rsidP="00A012CD">
      <w:pPr>
        <w:shd w:val="clear" w:color="auto" w:fill="FFFFFF"/>
        <w:spacing w:after="0" w:line="294" w:lineRule="atLeast"/>
        <w:jc w:val="center"/>
        <w:rPr>
          <w:rFonts w:ascii="Monotype Corsiva" w:hAnsi="Monotype Corsiva" w:cs="Arial"/>
          <w:color w:val="0070C0"/>
          <w:sz w:val="21"/>
          <w:szCs w:val="21"/>
        </w:rPr>
      </w:pPr>
      <w:r w:rsidRPr="00A012CD">
        <w:rPr>
          <w:rFonts w:ascii="Monotype Corsiva" w:hAnsi="Monotype Corsiva"/>
          <w:b/>
          <w:bCs/>
          <w:color w:val="0070C0"/>
          <w:sz w:val="36"/>
          <w:szCs w:val="36"/>
        </w:rPr>
        <w:t>ПО ЭКСПЕРИМЕНТАЛЬНОЙ ДЕЯТЕЛЬНОСТИ</w:t>
      </w:r>
    </w:p>
    <w:p w:rsidR="00A012CD" w:rsidRPr="00A012CD" w:rsidRDefault="00A012CD" w:rsidP="00A012CD">
      <w:pPr>
        <w:shd w:val="clear" w:color="auto" w:fill="FFFFFF"/>
        <w:spacing w:after="0" w:line="294" w:lineRule="atLeast"/>
        <w:jc w:val="center"/>
        <w:rPr>
          <w:rFonts w:ascii="Monotype Corsiva" w:hAnsi="Monotype Corsiva" w:cs="Arial"/>
          <w:color w:val="0070C0"/>
          <w:sz w:val="21"/>
          <w:szCs w:val="21"/>
        </w:rPr>
      </w:pPr>
      <w:r w:rsidRPr="00A012CD">
        <w:rPr>
          <w:rFonts w:ascii="Monotype Corsiva" w:hAnsi="Monotype Corsiva"/>
          <w:b/>
          <w:bCs/>
          <w:color w:val="0070C0"/>
          <w:sz w:val="36"/>
          <w:szCs w:val="36"/>
        </w:rPr>
        <w:t>С ДЕТЬМИ СТАРШЕГО ДОШКОЛЬНОГО ВОЗРАСТА.</w:t>
      </w:r>
    </w:p>
    <w:p w:rsidR="00A012CD" w:rsidRPr="00A012CD" w:rsidRDefault="00A012CD" w:rsidP="00A012CD">
      <w:pPr>
        <w:shd w:val="clear" w:color="auto" w:fill="FFFFFF"/>
        <w:spacing w:after="0" w:line="294" w:lineRule="atLeast"/>
        <w:rPr>
          <w:rFonts w:ascii="Monotype Corsiva" w:hAnsi="Monotype Corsiva" w:cs="Arial"/>
          <w:color w:val="0070C0"/>
          <w:sz w:val="21"/>
          <w:szCs w:val="21"/>
        </w:rPr>
      </w:pPr>
    </w:p>
    <w:p w:rsidR="00A012CD" w:rsidRPr="00A012CD" w:rsidRDefault="00A012CD" w:rsidP="00A012CD">
      <w:pPr>
        <w:shd w:val="clear" w:color="auto" w:fill="FFFFFF"/>
        <w:spacing w:after="0" w:line="294" w:lineRule="atLeast"/>
        <w:jc w:val="center"/>
        <w:rPr>
          <w:rFonts w:ascii="Monotype Corsiva" w:hAnsi="Monotype Corsiva" w:cs="Arial"/>
          <w:color w:val="FF0000"/>
          <w:sz w:val="21"/>
          <w:szCs w:val="21"/>
        </w:rPr>
      </w:pPr>
      <w:r w:rsidRPr="00A012CD">
        <w:rPr>
          <w:rFonts w:ascii="Monotype Corsiva" w:hAnsi="Monotype Corsiva"/>
          <w:color w:val="FF0000"/>
          <w:sz w:val="32"/>
          <w:szCs w:val="32"/>
        </w:rPr>
        <w:t>Воспитатель Титова Татьяна Сергеевна</w:t>
      </w: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A012CD">
      <w:pPr>
        <w:spacing w:after="0" w:line="240" w:lineRule="auto"/>
        <w:jc w:val="center"/>
        <w:rPr>
          <w:rFonts w:ascii="Times New Roman" w:eastAsiaTheme="minorHAnsi" w:hAnsi="Times New Roman"/>
          <w:b/>
          <w:sz w:val="28"/>
          <w:szCs w:val="28"/>
        </w:rPr>
      </w:pPr>
      <w:r w:rsidRPr="004A5698">
        <w:rPr>
          <w:rFonts w:ascii="Arial" w:hAnsi="Arial" w:cs="Arial"/>
          <w:noProof/>
          <w:color w:val="000000"/>
          <w:sz w:val="21"/>
          <w:szCs w:val="21"/>
        </w:rPr>
        <w:drawing>
          <wp:inline distT="0" distB="0" distL="0" distR="0" wp14:anchorId="60F0BFBF" wp14:editId="0EF8DD94">
            <wp:extent cx="3857625" cy="2724150"/>
            <wp:effectExtent l="0" t="0" r="9525" b="0"/>
            <wp:docPr id="1" name="Рисунок 1" descr="hello_html_m1f2ec1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f2ec16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7625" cy="2724150"/>
                    </a:xfrm>
                    <a:prstGeom prst="rect">
                      <a:avLst/>
                    </a:prstGeom>
                    <a:noFill/>
                    <a:ln>
                      <a:noFill/>
                    </a:ln>
                  </pic:spPr>
                </pic:pic>
              </a:graphicData>
            </a:graphic>
          </wp:inline>
        </w:drawing>
      </w: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A012CD" w:rsidRDefault="00A012CD" w:rsidP="00414E6C">
      <w:pPr>
        <w:spacing w:after="0" w:line="240" w:lineRule="auto"/>
        <w:rPr>
          <w:rFonts w:ascii="Times New Roman" w:eastAsiaTheme="minorHAnsi" w:hAnsi="Times New Roman"/>
          <w:b/>
          <w:sz w:val="28"/>
          <w:szCs w:val="28"/>
        </w:rPr>
      </w:pPr>
    </w:p>
    <w:p w:rsidR="005D217D" w:rsidRDefault="005D217D" w:rsidP="00414E6C">
      <w:pPr>
        <w:spacing w:after="0" w:line="240" w:lineRule="auto"/>
        <w:rPr>
          <w:rFonts w:ascii="Times New Roman" w:eastAsiaTheme="minorHAnsi" w:hAnsi="Times New Roman"/>
          <w:b/>
          <w:sz w:val="28"/>
          <w:szCs w:val="28"/>
        </w:rPr>
      </w:pPr>
    </w:p>
    <w:p w:rsidR="005D217D" w:rsidRDefault="005D217D" w:rsidP="00414E6C">
      <w:pPr>
        <w:spacing w:after="0" w:line="240" w:lineRule="auto"/>
        <w:rPr>
          <w:rFonts w:ascii="Times New Roman" w:eastAsiaTheme="minorHAnsi" w:hAnsi="Times New Roman"/>
          <w:b/>
          <w:sz w:val="28"/>
          <w:szCs w:val="28"/>
        </w:rPr>
      </w:pPr>
    </w:p>
    <w:p w:rsidR="00414E6C" w:rsidRPr="00583006" w:rsidRDefault="00414E6C" w:rsidP="00414E6C">
      <w:pPr>
        <w:spacing w:after="0" w:line="240" w:lineRule="auto"/>
        <w:rPr>
          <w:rFonts w:ascii="Times New Roman" w:hAnsi="Times New Roman"/>
          <w:b/>
          <w:color w:val="000000"/>
          <w:sz w:val="28"/>
          <w:szCs w:val="28"/>
        </w:rPr>
      </w:pPr>
      <w:r w:rsidRPr="00583006">
        <w:rPr>
          <w:rFonts w:ascii="Times New Roman" w:eastAsiaTheme="minorHAnsi" w:hAnsi="Times New Roman"/>
          <w:b/>
          <w:sz w:val="28"/>
          <w:szCs w:val="28"/>
        </w:rPr>
        <w:lastRenderedPageBreak/>
        <w:t>Детско-родительский проект по опытно-экспериментальной деятельности: «Научные забавы»</w:t>
      </w:r>
    </w:p>
    <w:p w:rsidR="00414E6C" w:rsidRPr="00583006" w:rsidRDefault="00414E6C" w:rsidP="00414E6C">
      <w:pPr>
        <w:spacing w:after="0" w:line="240" w:lineRule="auto"/>
        <w:rPr>
          <w:rFonts w:ascii="Times New Roman" w:eastAsiaTheme="minorHAnsi" w:hAnsi="Times New Roman"/>
          <w:sz w:val="28"/>
          <w:szCs w:val="28"/>
          <w:lang w:eastAsia="en-US"/>
        </w:rPr>
      </w:pP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Вид</w:t>
      </w:r>
      <w:r w:rsidR="00302472" w:rsidRPr="00583006">
        <w:rPr>
          <w:rFonts w:ascii="Times New Roman" w:eastAsiaTheme="minorHAnsi" w:hAnsi="Times New Roman"/>
          <w:sz w:val="28"/>
          <w:szCs w:val="28"/>
          <w:lang w:eastAsia="en-US"/>
        </w:rPr>
        <w:t> </w:t>
      </w:r>
      <w:r w:rsidRPr="00583006">
        <w:rPr>
          <w:rFonts w:ascii="Times New Roman" w:eastAsiaTheme="minorHAnsi" w:hAnsi="Times New Roman"/>
          <w:b/>
          <w:bCs/>
          <w:color w:val="000000"/>
          <w:sz w:val="28"/>
          <w:szCs w:val="28"/>
          <w:lang w:eastAsia="en-US"/>
        </w:rPr>
        <w:t xml:space="preserve">проекта: </w:t>
      </w:r>
      <w:r w:rsidR="00302472" w:rsidRPr="00583006">
        <w:rPr>
          <w:rFonts w:ascii="Times New Roman" w:eastAsiaTheme="minorHAnsi" w:hAnsi="Times New Roman"/>
          <w:sz w:val="28"/>
          <w:szCs w:val="28"/>
          <w:lang w:eastAsia="en-US"/>
        </w:rPr>
        <w:t>познавательн</w:t>
      </w:r>
      <w:proofErr w:type="gramStart"/>
      <w:r w:rsidR="00302472" w:rsidRPr="00583006">
        <w:rPr>
          <w:rFonts w:ascii="Times New Roman" w:eastAsiaTheme="minorHAnsi" w:hAnsi="Times New Roman"/>
          <w:sz w:val="28"/>
          <w:szCs w:val="28"/>
          <w:lang w:eastAsia="en-US"/>
        </w:rPr>
        <w:t>о</w:t>
      </w:r>
      <w:r w:rsidRPr="00583006">
        <w:rPr>
          <w:rFonts w:ascii="Times New Roman" w:eastAsiaTheme="minorHAnsi" w:hAnsi="Times New Roman"/>
          <w:b/>
          <w:bCs/>
          <w:color w:val="000000"/>
          <w:sz w:val="28"/>
          <w:szCs w:val="28"/>
          <w:lang w:eastAsia="en-US"/>
        </w:rPr>
        <w:t>-</w:t>
      </w:r>
      <w:proofErr w:type="gramEnd"/>
      <w:r w:rsidR="00302472" w:rsidRPr="00583006">
        <w:rPr>
          <w:rFonts w:ascii="Times New Roman" w:eastAsiaTheme="minorHAnsi" w:hAnsi="Times New Roman"/>
          <w:sz w:val="28"/>
          <w:szCs w:val="28"/>
          <w:lang w:eastAsia="en-US"/>
        </w:rPr>
        <w:t> исследовательский проект.</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Продолжительность</w:t>
      </w:r>
      <w:r w:rsidR="00302472" w:rsidRPr="00583006">
        <w:rPr>
          <w:rFonts w:ascii="Times New Roman" w:eastAsiaTheme="minorHAnsi" w:hAnsi="Times New Roman"/>
          <w:sz w:val="28"/>
          <w:szCs w:val="28"/>
          <w:lang w:eastAsia="en-US"/>
        </w:rPr>
        <w:t> </w:t>
      </w:r>
      <w:r w:rsidRPr="00583006">
        <w:rPr>
          <w:rFonts w:ascii="Times New Roman" w:eastAsiaTheme="minorHAnsi" w:hAnsi="Times New Roman"/>
          <w:b/>
          <w:bCs/>
          <w:color w:val="000000"/>
          <w:sz w:val="28"/>
          <w:szCs w:val="28"/>
          <w:lang w:eastAsia="en-US"/>
        </w:rPr>
        <w:t xml:space="preserve">проекта: </w:t>
      </w:r>
      <w:proofErr w:type="gramStart"/>
      <w:r w:rsidRPr="00583006">
        <w:rPr>
          <w:rFonts w:ascii="Times New Roman" w:eastAsiaTheme="minorHAnsi" w:hAnsi="Times New Roman"/>
          <w:sz w:val="28"/>
          <w:szCs w:val="28"/>
          <w:lang w:eastAsia="en-US"/>
        </w:rPr>
        <w:t>краткосрочный</w:t>
      </w:r>
      <w:proofErr w:type="gramEnd"/>
      <w:r w:rsidRPr="00583006">
        <w:rPr>
          <w:rFonts w:ascii="Times New Roman" w:eastAsiaTheme="minorHAnsi" w:hAnsi="Times New Roman"/>
          <w:sz w:val="28"/>
          <w:szCs w:val="28"/>
          <w:lang w:eastAsia="en-US"/>
        </w:rPr>
        <w:t>, 4недели</w:t>
      </w:r>
      <w:r w:rsidR="00302472" w:rsidRPr="00583006">
        <w:rPr>
          <w:rFonts w:ascii="Times New Roman" w:eastAsiaTheme="minorHAnsi" w:hAnsi="Times New Roman"/>
          <w:sz w:val="28"/>
          <w:szCs w:val="28"/>
          <w:lang w:eastAsia="en-US"/>
        </w:rPr>
        <w:t>.</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Участники проекта:</w:t>
      </w:r>
      <w:r w:rsidR="00302472" w:rsidRPr="00583006">
        <w:rPr>
          <w:rFonts w:ascii="Times New Roman" w:eastAsiaTheme="minorHAnsi" w:hAnsi="Times New Roman"/>
          <w:sz w:val="28"/>
          <w:szCs w:val="28"/>
          <w:lang w:eastAsia="en-US"/>
        </w:rPr>
        <w:t> </w:t>
      </w:r>
      <w:r w:rsidRPr="00583006">
        <w:rPr>
          <w:rFonts w:ascii="Times New Roman" w:eastAsiaTheme="minorHAnsi" w:hAnsi="Times New Roman"/>
          <w:sz w:val="28"/>
          <w:szCs w:val="28"/>
          <w:lang w:eastAsia="en-US"/>
        </w:rPr>
        <w:t xml:space="preserve">дети старшей </w:t>
      </w:r>
      <w:r w:rsidR="00302472" w:rsidRPr="00583006">
        <w:rPr>
          <w:rFonts w:ascii="Times New Roman" w:eastAsiaTheme="minorHAnsi" w:hAnsi="Times New Roman"/>
          <w:sz w:val="28"/>
          <w:szCs w:val="28"/>
          <w:lang w:eastAsia="en-US"/>
        </w:rPr>
        <w:t>группы, родители воспитанников, воспитатель.</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Актуальность проекта.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cstheme="minorBidi"/>
          <w:color w:val="000000"/>
          <w:sz w:val="28"/>
          <w:szCs w:val="28"/>
          <w:lang w:eastAsia="en-US"/>
        </w:rPr>
        <w:t xml:space="preserve">В период дошкольного детства происходит зарождение первичного образа мира благодаря познавательной активности ребенка, имеющей свою специфику на каждом возрастном этапе. Развитие познавательного интереса к различным областям знаний и видам деятельности является одной из составляющих, как общего развития дошкольника, так и дальнейшем успешности его обучения в школе. </w:t>
      </w:r>
      <w:r w:rsidR="00302472" w:rsidRPr="00583006">
        <w:rPr>
          <w:rFonts w:ascii="Times New Roman" w:eastAsiaTheme="minorHAnsi" w:hAnsi="Times New Roman"/>
          <w:sz w:val="28"/>
          <w:szCs w:val="28"/>
          <w:lang w:eastAsia="en-US"/>
        </w:rPr>
        <w:t>Эксперимент — важнейший метод исследования. Самые интересные эксперименты — это реальные опыты с реальными предметами и их свойствами. Исследование — естественный процесс для ребёнка, он изучает всё, что происходит вокруг.</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Главное достоинство метода экспериментирования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Необходимость давать отчет об </w:t>
      </w:r>
      <w:proofErr w:type="gramStart"/>
      <w:r w:rsidRPr="00583006">
        <w:rPr>
          <w:rFonts w:ascii="Times New Roman" w:eastAsiaTheme="minorHAnsi" w:hAnsi="Times New Roman"/>
          <w:sz w:val="28"/>
          <w:szCs w:val="28"/>
          <w:lang w:eastAsia="en-US"/>
        </w:rPr>
        <w:t>увиденном</w:t>
      </w:r>
      <w:proofErr w:type="gramEnd"/>
      <w:r w:rsidRPr="00583006">
        <w:rPr>
          <w:rFonts w:ascii="Times New Roman" w:eastAsiaTheme="minorHAnsi" w:hAnsi="Times New Roman"/>
          <w:sz w:val="28"/>
          <w:szCs w:val="28"/>
          <w:lang w:eastAsia="en-US"/>
        </w:rPr>
        <w:t>, формулировать обнаруженные закономерности и выводы стимулирует развитие речи. 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Проблема:</w:t>
      </w:r>
      <w:r w:rsidR="00302472" w:rsidRPr="00583006">
        <w:rPr>
          <w:rFonts w:ascii="Times New Roman" w:eastAsiaTheme="minorHAnsi" w:hAnsi="Times New Roman"/>
          <w:b/>
          <w:bCs/>
          <w:sz w:val="28"/>
          <w:szCs w:val="28"/>
          <w:lang w:eastAsia="en-US"/>
        </w:rPr>
        <w:br/>
      </w:r>
      <w:r w:rsidR="00302472" w:rsidRPr="00583006">
        <w:rPr>
          <w:rFonts w:ascii="Times New Roman" w:eastAsiaTheme="minorHAnsi" w:hAnsi="Times New Roman"/>
          <w:sz w:val="28"/>
          <w:szCs w:val="28"/>
          <w:lang w:eastAsia="en-US"/>
        </w:rPr>
        <w:t>В наше время проблемы экологического воспитания вышли на первый план, и им уделяют всё больше внимания. Почему эти проблемы стали актуальными? Причина — в деятельности человека в природе, часто безграмотная, неправильная с экологической точки зрения, расточительная, ведущая к нарушению экологического равновесия. Каждый из тех, кто принёс и приносит вред природе, когда-то был ребёнком. Вот почему так велика роль дошкольных учреждений в экологическом воспитании детей, начиная с раннего возраста.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Цель проекта.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Развить творческую, познавательно — исследовательскую активность дошкольников в процессе детского экспериментирования.</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Задачи проекта: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u w:val="single"/>
          <w:lang w:eastAsia="en-US"/>
        </w:rPr>
        <w:t>Образовательные: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Создать условия для формирования у ребенка целостной картины мира, окружающих его предметов и явлений.</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Формировать умение приобретать новую информацию через экспериментирование.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Формировать умения детей делать выводы, на основе практического опыта и применять их в самостоятельной деятельности.</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Обеспечивать переход от предметно-практического действия к </w:t>
      </w:r>
      <w:proofErr w:type="gramStart"/>
      <w:r w:rsidRPr="00583006">
        <w:rPr>
          <w:rFonts w:ascii="Times New Roman" w:eastAsiaTheme="minorHAnsi" w:hAnsi="Times New Roman"/>
          <w:sz w:val="28"/>
          <w:szCs w:val="28"/>
          <w:lang w:eastAsia="en-US"/>
        </w:rPr>
        <w:t>образно-символическому</w:t>
      </w:r>
      <w:proofErr w:type="gramEnd"/>
      <w:r w:rsidRPr="00583006">
        <w:rPr>
          <w:rFonts w:ascii="Times New Roman" w:eastAsiaTheme="minorHAnsi" w:hAnsi="Times New Roman"/>
          <w:sz w:val="28"/>
          <w:szCs w:val="28"/>
          <w:lang w:eastAsia="en-US"/>
        </w:rPr>
        <w:t xml:space="preserve"> (схематизация, символизация связей и отношений между предметами и явлениями окружающего мира).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u w:val="single"/>
          <w:lang w:eastAsia="en-US"/>
        </w:rPr>
        <w:t>Развивающие: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lastRenderedPageBreak/>
        <w:t>Развивать познавательную активность ребёнка, коммуникативные навыки, стремление к самостоятельному познанию и размышлению.</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Развивать интерес к исследовательскому поиску.</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Развивать способность устанавливать причинно-следственные связи на основе элементарного эксперимента и делать выводы.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Обогащать словарный запас детей.</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u w:val="single"/>
          <w:lang w:eastAsia="en-US"/>
        </w:rPr>
        <w:t>Воспитательные: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Совершенствовать коммуникативные навыки, способность к сотрудничеству со сверстниками и педагогом.</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Предметные области, разделы программы, в рамках которых проводится проект:</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Познавательное развитие.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Художественно-эстетическое развитие.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Физическое развитие.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Речевое развитие.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Социально-коммуникативное развитие.</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Формы работы и методы работы.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Экспериментальная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НОД.</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Наблюдения на прогулках.</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Чтение художественной литературы.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Беседы.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Работа с родителями.</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Рассматривание альбомов, познавательной литературы и фотографий.</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Трудовая деятельность в уголке </w:t>
      </w:r>
      <w:r w:rsidR="00414E6C" w:rsidRPr="00583006">
        <w:rPr>
          <w:rFonts w:ascii="Times New Roman" w:eastAsiaTheme="minorHAnsi" w:hAnsi="Times New Roman"/>
          <w:sz w:val="28"/>
          <w:szCs w:val="28"/>
          <w:lang w:eastAsia="en-US"/>
        </w:rPr>
        <w:t>природы, на участке</w:t>
      </w:r>
      <w:proofErr w:type="gramStart"/>
      <w:r w:rsidR="00414E6C" w:rsidRPr="00583006">
        <w:rPr>
          <w:rFonts w:ascii="Times New Roman" w:eastAsiaTheme="minorHAnsi" w:hAnsi="Times New Roman"/>
          <w:sz w:val="28"/>
          <w:szCs w:val="28"/>
          <w:lang w:eastAsia="en-US"/>
        </w:rPr>
        <w:t xml:space="preserve"> </w:t>
      </w:r>
      <w:r w:rsidRPr="00583006">
        <w:rPr>
          <w:rFonts w:ascii="Times New Roman" w:eastAsiaTheme="minorHAnsi" w:hAnsi="Times New Roman"/>
          <w:sz w:val="28"/>
          <w:szCs w:val="28"/>
          <w:lang w:eastAsia="en-US"/>
        </w:rPr>
        <w:t>.</w:t>
      </w:r>
      <w:proofErr w:type="gramEnd"/>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Этапы реализации проекта:</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bCs/>
          <w:color w:val="000000"/>
          <w:sz w:val="28"/>
          <w:szCs w:val="28"/>
        </w:rPr>
        <w:t>1)</w:t>
      </w:r>
      <w:r w:rsidRPr="00583006">
        <w:rPr>
          <w:rFonts w:ascii="Times New Roman" w:hAnsi="Times New Roman"/>
          <w:bCs/>
          <w:color w:val="000000"/>
          <w:sz w:val="28"/>
          <w:szCs w:val="28"/>
          <w:u w:val="single"/>
        </w:rPr>
        <w:t>Подготовительный этап:</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color w:val="000000"/>
          <w:sz w:val="28"/>
          <w:szCs w:val="28"/>
        </w:rPr>
        <w:t>-  создание технической базы для детского экспериментирования (оборудование, природные материалы);</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bCs/>
          <w:color w:val="000000"/>
          <w:sz w:val="28"/>
          <w:szCs w:val="28"/>
          <w:u w:val="single"/>
        </w:rPr>
        <w:t>2) Реализация проекта:</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bCs/>
          <w:i/>
          <w:iCs/>
          <w:color w:val="000000"/>
          <w:sz w:val="28"/>
          <w:szCs w:val="28"/>
        </w:rPr>
        <w:t>1. теоретическая часть</w:t>
      </w:r>
      <w:r w:rsidRPr="00583006">
        <w:rPr>
          <w:rFonts w:ascii="Times New Roman" w:hAnsi="Times New Roman"/>
          <w:color w:val="000000"/>
          <w:sz w:val="28"/>
          <w:szCs w:val="28"/>
        </w:rPr>
        <w:t>: составление перспективного плана, разработка конспектов.</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bCs/>
          <w:i/>
          <w:iCs/>
          <w:color w:val="000000"/>
          <w:sz w:val="28"/>
          <w:szCs w:val="28"/>
        </w:rPr>
        <w:t>2. практическая часть:</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color w:val="000000"/>
          <w:sz w:val="28"/>
          <w:szCs w:val="28"/>
        </w:rPr>
        <w:t>• познавательные занятия с элементами экспериментирования: рисование, лепка, аппликация, конструктивная деятельность;</w:t>
      </w:r>
    </w:p>
    <w:p w:rsidR="00414E6C" w:rsidRPr="00583006" w:rsidRDefault="00414E6C" w:rsidP="00414E6C">
      <w:pPr>
        <w:spacing w:after="0" w:line="240" w:lineRule="auto"/>
        <w:rPr>
          <w:rFonts w:ascii="Times New Roman" w:hAnsi="Times New Roman"/>
          <w:color w:val="000000"/>
          <w:sz w:val="28"/>
          <w:szCs w:val="28"/>
        </w:rPr>
      </w:pPr>
      <w:proofErr w:type="gramStart"/>
      <w:r w:rsidRPr="00583006">
        <w:rPr>
          <w:rFonts w:ascii="Times New Roman" w:hAnsi="Times New Roman"/>
          <w:color w:val="000000"/>
          <w:sz w:val="28"/>
          <w:szCs w:val="28"/>
        </w:rPr>
        <w:t>• связь с другими видами деятельности: игровая, продуктивная, познавательно-исследовательская (опыты), социально-коммуникативная (беседы, чтение художественной литературы), речевое развитие, художественно–эстетическое развитие.</w:t>
      </w:r>
      <w:proofErr w:type="gramEnd"/>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bCs/>
          <w:color w:val="000000"/>
          <w:sz w:val="28"/>
          <w:szCs w:val="28"/>
          <w:u w:val="single"/>
        </w:rPr>
        <w:t>3) Заключительный этап:</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color w:val="000000"/>
          <w:sz w:val="28"/>
          <w:szCs w:val="28"/>
        </w:rPr>
        <w:t>- диагностика (результативно-сравнительный анализ).</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bCs/>
          <w:i/>
          <w:iCs/>
          <w:color w:val="000000"/>
          <w:sz w:val="28"/>
          <w:szCs w:val="28"/>
        </w:rPr>
        <w:t>Ожидаемые результаты:</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1 этап. Подготовительный</w:t>
      </w:r>
      <w:r w:rsidR="00302472" w:rsidRPr="00583006">
        <w:rPr>
          <w:rFonts w:ascii="Times New Roman" w:eastAsiaTheme="minorHAnsi" w:hAnsi="Times New Roman"/>
          <w:sz w:val="28"/>
          <w:szCs w:val="28"/>
          <w:lang w:eastAsia="en-US"/>
        </w:rPr>
        <w:t>1-я неделя</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color w:val="000000"/>
          <w:sz w:val="28"/>
          <w:szCs w:val="28"/>
        </w:rPr>
        <w:t>-  конспекты НОД с элементами экспериментирования;</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color w:val="000000"/>
          <w:sz w:val="28"/>
          <w:szCs w:val="28"/>
        </w:rPr>
        <w:t xml:space="preserve">-перспективный план по проведению непосредственно опытов и экспериментов                   </w:t>
      </w:r>
    </w:p>
    <w:p w:rsidR="00414E6C" w:rsidRPr="00583006" w:rsidRDefault="00414E6C" w:rsidP="00414E6C">
      <w:pPr>
        <w:spacing w:after="0" w:line="240" w:lineRule="auto"/>
        <w:rPr>
          <w:rFonts w:ascii="Times New Roman" w:hAnsi="Times New Roman"/>
          <w:sz w:val="28"/>
          <w:szCs w:val="28"/>
        </w:rPr>
      </w:pPr>
      <w:r w:rsidRPr="00583006">
        <w:rPr>
          <w:rFonts w:ascii="Times New Roman" w:hAnsi="Times New Roman"/>
          <w:color w:val="000000"/>
          <w:sz w:val="28"/>
          <w:szCs w:val="28"/>
        </w:rPr>
        <w:t>-</w:t>
      </w:r>
      <w:r w:rsidRPr="00583006">
        <w:rPr>
          <w:rFonts w:ascii="Times New Roman" w:hAnsi="Times New Roman"/>
          <w:sz w:val="28"/>
          <w:szCs w:val="28"/>
        </w:rPr>
        <w:t xml:space="preserve"> картотека занятий, в основе которых лежат методы исследовательского обучения</w:t>
      </w:r>
    </w:p>
    <w:p w:rsidR="00414E6C" w:rsidRPr="00583006" w:rsidRDefault="00414E6C" w:rsidP="00414E6C">
      <w:pPr>
        <w:spacing w:after="0" w:line="240" w:lineRule="auto"/>
        <w:rPr>
          <w:rFonts w:ascii="Times New Roman" w:hAnsi="Times New Roman"/>
          <w:color w:val="000000"/>
          <w:sz w:val="28"/>
          <w:szCs w:val="28"/>
        </w:rPr>
      </w:pPr>
      <w:r w:rsidRPr="00583006">
        <w:rPr>
          <w:rFonts w:ascii="Times New Roman" w:hAnsi="Times New Roman"/>
          <w:color w:val="000000"/>
          <w:sz w:val="28"/>
          <w:szCs w:val="28"/>
        </w:rPr>
        <w:t>Работа с родителями:</w:t>
      </w:r>
    </w:p>
    <w:p w:rsidR="00583006" w:rsidRPr="00583006" w:rsidRDefault="00414E6C" w:rsidP="00414E6C">
      <w:pPr>
        <w:spacing w:after="0" w:line="240" w:lineRule="auto"/>
        <w:rPr>
          <w:rFonts w:ascii="Times New Roman" w:hAnsi="Times New Roman"/>
          <w:sz w:val="28"/>
          <w:szCs w:val="28"/>
        </w:rPr>
      </w:pPr>
      <w:r w:rsidRPr="00583006">
        <w:rPr>
          <w:rFonts w:ascii="Times New Roman" w:hAnsi="Times New Roman"/>
          <w:color w:val="000000"/>
          <w:sz w:val="28"/>
          <w:szCs w:val="28"/>
        </w:rPr>
        <w:t>-  консультации для родителей по данной теме.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lastRenderedPageBreak/>
        <w:t>Создание предметно — развивающей среды для проведения простейших опытов и экспериментов.</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2 этап.</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Основной</w:t>
      </w:r>
      <w:r w:rsidR="00302472" w:rsidRPr="00583006">
        <w:rPr>
          <w:rFonts w:ascii="Times New Roman" w:eastAsiaTheme="minorHAnsi" w:hAnsi="Times New Roman"/>
          <w:sz w:val="28"/>
          <w:szCs w:val="28"/>
          <w:lang w:eastAsia="en-US"/>
        </w:rPr>
        <w:t>2-я неделя</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 xml:space="preserve">Тема: «Воздух» </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Познавательная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Беседа с детьми «Откуда берется воздух, ветер»</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Беседа по картине «Охрана воздуха от загрязнения»</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Рассматривание иллюстраций с изображением ветра.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Опытно-экспериментальная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«Как поймать воздух».</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«Имеет ли воздух вес».</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«Сухой из воды».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«Почему гаснет свеча».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«Движение воздуха».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Свойства воздуха. Прозрачность.</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Чтение художественной литературы: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Чтение сказки «Морозко» и беседа по ней.</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Чтение стихов: Д. Пономаревой «Воздушный змей», «Воздух», В. Скорнякова «Воздушный шар»</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w:t>
      </w:r>
      <w:r w:rsidR="00414E6C" w:rsidRPr="00583006">
        <w:rPr>
          <w:rFonts w:ascii="Times New Roman" w:eastAsiaTheme="minorHAnsi" w:hAnsi="Times New Roman"/>
          <w:sz w:val="28"/>
          <w:szCs w:val="28"/>
          <w:lang w:eastAsia="en-US"/>
        </w:rPr>
        <w:t>ение сказки " Продавец воздуха.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Игровая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Игры с воздушными шарами и мыльными пузырями.</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Пускание парусных корабликов по воде.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Подвижная игра «Самолеты».</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Продуктивная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Рисование на тему: «Какой бывает ветер»</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Рисов</w:t>
      </w:r>
      <w:r w:rsidR="00414E6C" w:rsidRPr="00583006">
        <w:rPr>
          <w:rFonts w:ascii="Times New Roman" w:eastAsiaTheme="minorHAnsi" w:hAnsi="Times New Roman"/>
          <w:sz w:val="28"/>
          <w:szCs w:val="28"/>
          <w:lang w:eastAsia="en-US"/>
        </w:rPr>
        <w:t xml:space="preserve">ание на тему: </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Конструирование из бумаги корабликов.</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Музыкальная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Слушание мелодий, передающих шум ветра.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Наблюдения на прогулке: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Наблюдение за кружение листьев в воздухе.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Наблюдение за полетом птиц.</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Наблюдение за движением облаков.</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Наблюдение за ветром.</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Работа с родителями:</w:t>
      </w:r>
    </w:p>
    <w:p w:rsidR="00414E6C" w:rsidRPr="00583006" w:rsidRDefault="00302472" w:rsidP="00414E6C">
      <w:pPr>
        <w:spacing w:after="0" w:line="240" w:lineRule="auto"/>
        <w:rPr>
          <w:rFonts w:ascii="Times New Roman" w:eastAsiaTheme="minorHAnsi" w:hAnsi="Times New Roman"/>
          <w:sz w:val="28"/>
          <w:szCs w:val="28"/>
        </w:rPr>
      </w:pPr>
      <w:r w:rsidRPr="00583006">
        <w:rPr>
          <w:rFonts w:ascii="Times New Roman" w:hAnsi="Times New Roman"/>
          <w:sz w:val="28"/>
          <w:szCs w:val="28"/>
        </w:rPr>
        <w:t xml:space="preserve">Консультация </w:t>
      </w:r>
      <w:r w:rsidR="00414E6C" w:rsidRPr="00583006">
        <w:rPr>
          <w:rFonts w:ascii="Times New Roman" w:hAnsi="Times New Roman"/>
          <w:sz w:val="28"/>
          <w:szCs w:val="28"/>
        </w:rPr>
        <w:t>«Опытно - экспериментальная деятельность детей дома»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Тема: «Вода» 3-я неделя</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Познавательная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Беседа «Полезные свойства воды. </w:t>
      </w:r>
      <w:r w:rsidR="00414E6C" w:rsidRPr="00583006">
        <w:rPr>
          <w:rFonts w:ascii="Times New Roman" w:eastAsiaTheme="minorHAnsi" w:hAnsi="Times New Roman"/>
          <w:sz w:val="28"/>
          <w:szCs w:val="28"/>
          <w:lang w:eastAsia="en-US"/>
        </w:rPr>
        <w:t>Люди,</w:t>
      </w:r>
      <w:r w:rsidRPr="00583006">
        <w:rPr>
          <w:rFonts w:ascii="Times New Roman" w:eastAsiaTheme="minorHAnsi" w:hAnsi="Times New Roman"/>
          <w:sz w:val="28"/>
          <w:szCs w:val="28"/>
          <w:lang w:eastAsia="en-US"/>
        </w:rPr>
        <w:t xml:space="preserve"> добывающие воду»</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Беседа «Вода вокруг нас»</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Беседа «Вода нужна всем»</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НОД «Роль воды в жизни людей, животных и растений».</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Рассматривание иллюстраций с изображением водоемов Земли.</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Опытно-экспериментальная деятельность:</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«Имеет ли вода форму?»</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lastRenderedPageBreak/>
        <w:t>«Какого цвета вода?»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«Вод</w:t>
      </w:r>
      <w:r w:rsidR="00414E6C" w:rsidRPr="00583006">
        <w:rPr>
          <w:rFonts w:ascii="Times New Roman" w:eastAsiaTheme="minorHAnsi" w:hAnsi="Times New Roman"/>
          <w:sz w:val="28"/>
          <w:szCs w:val="28"/>
          <w:lang w:eastAsia="en-US"/>
        </w:rPr>
        <w:t>а -</w:t>
      </w:r>
      <w:r w:rsidRPr="00583006">
        <w:rPr>
          <w:rFonts w:ascii="Times New Roman" w:eastAsiaTheme="minorHAnsi" w:hAnsi="Times New Roman"/>
          <w:sz w:val="28"/>
          <w:szCs w:val="28"/>
          <w:lang w:eastAsia="en-US"/>
        </w:rPr>
        <w:t xml:space="preserve"> растворитель».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«Тонет — не тонет».</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«В какой воде легче плавать?».</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Чтение художественной литературы: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Чтение экологической сказки «Живая вода»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Чтение стихов: А. </w:t>
      </w:r>
      <w:proofErr w:type="spellStart"/>
      <w:r w:rsidRPr="00583006">
        <w:rPr>
          <w:rFonts w:ascii="Times New Roman" w:eastAsiaTheme="minorHAnsi" w:hAnsi="Times New Roman"/>
          <w:sz w:val="28"/>
          <w:szCs w:val="28"/>
          <w:lang w:eastAsia="en-US"/>
        </w:rPr>
        <w:t>Хината</w:t>
      </w:r>
      <w:proofErr w:type="spellEnd"/>
      <w:r w:rsidRPr="00583006">
        <w:rPr>
          <w:rFonts w:ascii="Times New Roman" w:eastAsiaTheme="minorHAnsi" w:hAnsi="Times New Roman"/>
          <w:sz w:val="28"/>
          <w:szCs w:val="28"/>
          <w:lang w:eastAsia="en-US"/>
        </w:rPr>
        <w:t xml:space="preserve"> «Вода», Д. Сучкова «Ручеек», «Река», И, Бараева «Волна»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Чтение сказки «Четыре стихии».</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Игровая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Дидактические игры «Волшебница-вода». «Кому нужна вода» (карточки профессий).</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Продуктивная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Окраска воды с помощью красок.</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Рисование на тему: «Дождливый день»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Аппликация: " Кораблик«</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Музыкальная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слушание мелодий, передающих журчание воды, </w:t>
      </w:r>
      <w:r w:rsidR="00414E6C" w:rsidRPr="00583006">
        <w:rPr>
          <w:rFonts w:ascii="Times New Roman" w:eastAsiaTheme="minorHAnsi" w:hAnsi="Times New Roman"/>
          <w:sz w:val="28"/>
          <w:szCs w:val="28"/>
          <w:lang w:eastAsia="en-US"/>
        </w:rPr>
        <w:t>капель, шум дождя.</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Наблюдения на прогулке:</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Наблюдение за дождем.</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Трудовая деятельность: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Опрыскивание растений в уголке природы.</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Работа с родителями:</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Рекомендации для родителей «Экспериментируем дома».</w:t>
      </w:r>
    </w:p>
    <w:p w:rsidR="00583006" w:rsidRPr="00583006" w:rsidRDefault="00414E6C" w:rsidP="00414E6C">
      <w:pPr>
        <w:spacing w:after="0" w:line="240" w:lineRule="auto"/>
        <w:rPr>
          <w:rFonts w:ascii="Times New Roman" w:eastAsiaTheme="minorHAnsi" w:hAnsi="Times New Roman"/>
          <w:sz w:val="28"/>
          <w:szCs w:val="28"/>
          <w:lang w:eastAsia="en-US"/>
        </w:rPr>
      </w:pPr>
      <w:r>
        <w:rPr>
          <w:rFonts w:ascii="Times New Roman" w:eastAsiaTheme="minorHAnsi" w:hAnsi="Times New Roman"/>
          <w:b/>
          <w:bCs/>
          <w:color w:val="000000"/>
          <w:sz w:val="28"/>
          <w:szCs w:val="28"/>
          <w:lang w:eastAsia="en-US"/>
        </w:rPr>
        <w:t>Тема: «Соль» 4</w:t>
      </w:r>
      <w:r w:rsidRPr="00583006">
        <w:rPr>
          <w:rFonts w:ascii="Times New Roman" w:eastAsiaTheme="minorHAnsi" w:hAnsi="Times New Roman"/>
          <w:b/>
          <w:bCs/>
          <w:color w:val="000000"/>
          <w:sz w:val="28"/>
          <w:szCs w:val="28"/>
          <w:lang w:eastAsia="en-US"/>
        </w:rPr>
        <w:t>-я неделя</w:t>
      </w:r>
      <w:r>
        <w:rPr>
          <w:rFonts w:ascii="Times New Roman" w:eastAsiaTheme="minorHAnsi" w:hAnsi="Times New Roman"/>
          <w:sz w:val="28"/>
          <w:szCs w:val="28"/>
          <w:lang w:eastAsia="en-US"/>
        </w:rPr>
        <w:t xml:space="preserve">                                                                                          </w:t>
      </w:r>
      <w:r w:rsidRPr="00FD0542">
        <w:rPr>
          <w:rFonts w:ascii="Times New Roman" w:eastAsiaTheme="minorHAnsi" w:hAnsi="Times New Roman"/>
          <w:b/>
          <w:bCs/>
          <w:color w:val="000000"/>
          <w:sz w:val="28"/>
          <w:szCs w:val="28"/>
          <w:lang w:eastAsia="en-US"/>
        </w:rPr>
        <w:t xml:space="preserve"> </w:t>
      </w:r>
      <w:r w:rsidRPr="00583006">
        <w:rPr>
          <w:rFonts w:ascii="Times New Roman" w:eastAsiaTheme="minorHAnsi" w:hAnsi="Times New Roman"/>
          <w:b/>
          <w:bCs/>
          <w:color w:val="000000"/>
          <w:sz w:val="28"/>
          <w:szCs w:val="28"/>
          <w:lang w:eastAsia="en-US"/>
        </w:rPr>
        <w:t>Познавательная деятельность:</w:t>
      </w:r>
    </w:p>
    <w:p w:rsidR="00414E6C" w:rsidRPr="00FD0542" w:rsidRDefault="00414E6C" w:rsidP="00414E6C">
      <w:pPr>
        <w:shd w:val="clear" w:color="auto" w:fill="FFFFFF"/>
        <w:spacing w:before="30" w:after="30" w:line="240" w:lineRule="auto"/>
        <w:jc w:val="both"/>
        <w:rPr>
          <w:rFonts w:cs="Arial"/>
          <w:color w:val="000000"/>
        </w:rPr>
      </w:pPr>
      <w:r>
        <w:rPr>
          <w:rFonts w:ascii="Times New Roman" w:hAnsi="Times New Roman"/>
          <w:color w:val="000000"/>
          <w:sz w:val="28"/>
          <w:szCs w:val="28"/>
        </w:rPr>
        <w:t>Б</w:t>
      </w:r>
      <w:r w:rsidRPr="00FD0542">
        <w:rPr>
          <w:rFonts w:ascii="Times New Roman" w:hAnsi="Times New Roman"/>
          <w:color w:val="000000"/>
          <w:sz w:val="28"/>
          <w:szCs w:val="28"/>
        </w:rPr>
        <w:t>еседа с детьми «Что мы знае</w:t>
      </w:r>
      <w:r>
        <w:rPr>
          <w:rFonts w:ascii="Times New Roman" w:hAnsi="Times New Roman"/>
          <w:color w:val="000000"/>
          <w:sz w:val="28"/>
          <w:szCs w:val="28"/>
        </w:rPr>
        <w:t xml:space="preserve">м о соли и ее свойствах?» </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Опытно-экспериментальная деятельность:</w:t>
      </w:r>
    </w:p>
    <w:p w:rsidR="00414E6C" w:rsidRPr="00FD0542" w:rsidRDefault="00414E6C" w:rsidP="00414E6C">
      <w:pPr>
        <w:shd w:val="clear" w:color="auto" w:fill="FFFFFF"/>
        <w:spacing w:before="30" w:after="30" w:line="240" w:lineRule="auto"/>
        <w:jc w:val="both"/>
        <w:rPr>
          <w:rFonts w:cs="Arial"/>
          <w:color w:val="000000"/>
        </w:rPr>
      </w:pPr>
      <w:r>
        <w:rPr>
          <w:rFonts w:ascii="Times New Roman" w:hAnsi="Times New Roman"/>
          <w:color w:val="000000"/>
          <w:sz w:val="28"/>
          <w:szCs w:val="28"/>
        </w:rPr>
        <w:t xml:space="preserve"> «Соль - волшебница» </w:t>
      </w:r>
    </w:p>
    <w:p w:rsidR="00414E6C" w:rsidRPr="00FD0542" w:rsidRDefault="00414E6C" w:rsidP="00414E6C">
      <w:pPr>
        <w:shd w:val="clear" w:color="auto" w:fill="FFFFFF"/>
        <w:spacing w:before="30" w:after="30" w:line="240" w:lineRule="auto"/>
        <w:jc w:val="both"/>
        <w:rPr>
          <w:rFonts w:cs="Arial"/>
          <w:color w:val="000000"/>
        </w:rPr>
      </w:pPr>
      <w:r>
        <w:rPr>
          <w:rFonts w:ascii="Times New Roman" w:hAnsi="Times New Roman"/>
          <w:color w:val="000000"/>
          <w:sz w:val="28"/>
          <w:szCs w:val="28"/>
        </w:rPr>
        <w:t xml:space="preserve">  «Соль хрустит» </w:t>
      </w:r>
    </w:p>
    <w:p w:rsidR="00414E6C" w:rsidRPr="00FD0542" w:rsidRDefault="00414E6C" w:rsidP="00414E6C">
      <w:pPr>
        <w:shd w:val="clear" w:color="auto" w:fill="FFFFFF"/>
        <w:spacing w:before="30" w:after="30" w:line="240" w:lineRule="auto"/>
        <w:jc w:val="both"/>
        <w:rPr>
          <w:rFonts w:cs="Arial"/>
          <w:color w:val="000000"/>
        </w:rPr>
      </w:pPr>
      <w:r>
        <w:rPr>
          <w:rFonts w:ascii="Times New Roman" w:hAnsi="Times New Roman"/>
          <w:color w:val="000000"/>
          <w:sz w:val="28"/>
          <w:szCs w:val="28"/>
        </w:rPr>
        <w:t xml:space="preserve"> </w:t>
      </w:r>
      <w:r w:rsidRPr="00FD0542">
        <w:rPr>
          <w:rFonts w:ascii="Times New Roman" w:hAnsi="Times New Roman"/>
          <w:color w:val="000000"/>
          <w:sz w:val="28"/>
          <w:szCs w:val="28"/>
        </w:rPr>
        <w:t>«</w:t>
      </w:r>
      <w:r>
        <w:rPr>
          <w:rFonts w:ascii="Times New Roman" w:hAnsi="Times New Roman"/>
          <w:color w:val="000000"/>
          <w:sz w:val="28"/>
          <w:szCs w:val="28"/>
        </w:rPr>
        <w:t xml:space="preserve">Соль растворяется в воде» </w:t>
      </w:r>
    </w:p>
    <w:p w:rsidR="00414E6C" w:rsidRPr="00FD0542" w:rsidRDefault="00414E6C" w:rsidP="00414E6C">
      <w:pPr>
        <w:shd w:val="clear" w:color="auto" w:fill="FFFFFF"/>
        <w:spacing w:before="30" w:after="30" w:line="240" w:lineRule="auto"/>
        <w:jc w:val="both"/>
        <w:rPr>
          <w:rFonts w:cs="Arial"/>
          <w:color w:val="000000"/>
        </w:rPr>
      </w:pPr>
      <w:r w:rsidRPr="00FD0542">
        <w:rPr>
          <w:rFonts w:ascii="Times New Roman" w:hAnsi="Times New Roman"/>
          <w:color w:val="000000"/>
          <w:sz w:val="28"/>
          <w:szCs w:val="28"/>
        </w:rPr>
        <w:t xml:space="preserve"> «Соль в холодной и горячей воде»</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Чтение художественной литературы:</w:t>
      </w:r>
    </w:p>
    <w:p w:rsidR="00414E6C" w:rsidRDefault="00414E6C" w:rsidP="00414E6C">
      <w:pPr>
        <w:shd w:val="clear" w:color="auto" w:fill="FFFFFF"/>
        <w:spacing w:before="30" w:after="30" w:line="240" w:lineRule="auto"/>
        <w:jc w:val="both"/>
        <w:rPr>
          <w:rFonts w:ascii="Times New Roman" w:hAnsi="Times New Roman"/>
          <w:color w:val="000000"/>
          <w:sz w:val="28"/>
          <w:szCs w:val="28"/>
        </w:rPr>
      </w:pPr>
      <w:r w:rsidRPr="00FD0542">
        <w:rPr>
          <w:rFonts w:ascii="Times New Roman" w:hAnsi="Times New Roman"/>
          <w:color w:val="000000"/>
          <w:sz w:val="28"/>
          <w:szCs w:val="28"/>
        </w:rPr>
        <w:t>Знакомство с русской народной сказко</w:t>
      </w:r>
      <w:r>
        <w:rPr>
          <w:rFonts w:ascii="Times New Roman" w:hAnsi="Times New Roman"/>
          <w:color w:val="000000"/>
          <w:sz w:val="28"/>
          <w:szCs w:val="28"/>
        </w:rPr>
        <w:t xml:space="preserve">й «Соль»     </w:t>
      </w:r>
    </w:p>
    <w:p w:rsidR="00414E6C" w:rsidRPr="00FD0542" w:rsidRDefault="00414E6C" w:rsidP="00414E6C">
      <w:pPr>
        <w:shd w:val="clear" w:color="auto" w:fill="FFFFFF"/>
        <w:spacing w:before="30" w:after="30" w:line="240" w:lineRule="auto"/>
        <w:jc w:val="both"/>
        <w:rPr>
          <w:rFonts w:cs="Arial"/>
          <w:color w:val="000000"/>
        </w:rPr>
      </w:pPr>
      <w:r w:rsidRPr="00FD0542">
        <w:rPr>
          <w:rFonts w:ascii="Times New Roman" w:hAnsi="Times New Roman"/>
          <w:color w:val="000000"/>
          <w:sz w:val="28"/>
          <w:szCs w:val="28"/>
        </w:rPr>
        <w:t>Знакомство с загадками, с пословицами и поговорками, про сол</w:t>
      </w:r>
      <w:r>
        <w:rPr>
          <w:rFonts w:ascii="Times New Roman" w:hAnsi="Times New Roman"/>
          <w:color w:val="000000"/>
          <w:sz w:val="28"/>
          <w:szCs w:val="28"/>
        </w:rPr>
        <w:t>ь.</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Работа с родителями:</w:t>
      </w:r>
    </w:p>
    <w:p w:rsidR="00414E6C" w:rsidRDefault="00414E6C" w:rsidP="00414E6C">
      <w:pPr>
        <w:spacing w:after="0" w:line="240" w:lineRule="auto"/>
        <w:rPr>
          <w:color w:val="000000"/>
          <w:sz w:val="28"/>
          <w:szCs w:val="28"/>
          <w:shd w:val="clear" w:color="auto" w:fill="FFFFFF"/>
        </w:rPr>
      </w:pPr>
      <w:r>
        <w:rPr>
          <w:color w:val="000000"/>
          <w:sz w:val="28"/>
          <w:szCs w:val="28"/>
          <w:shd w:val="clear" w:color="auto" w:fill="FFFFFF"/>
        </w:rPr>
        <w:t>Консультация для родителей «Соль друг или враг?» </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Продуктивная деятельность:</w:t>
      </w:r>
    </w:p>
    <w:p w:rsidR="00414E6C" w:rsidRDefault="00414E6C" w:rsidP="00414E6C">
      <w:pPr>
        <w:spacing w:after="0" w:line="240" w:lineRule="auto"/>
        <w:rPr>
          <w:rFonts w:ascii="Times New Roman" w:eastAsiaTheme="minorHAnsi" w:hAnsi="Times New Roman"/>
          <w:b/>
          <w:bCs/>
          <w:color w:val="000000"/>
          <w:sz w:val="28"/>
          <w:szCs w:val="28"/>
          <w:lang w:eastAsia="en-US"/>
        </w:rPr>
      </w:pPr>
      <w:r>
        <w:rPr>
          <w:color w:val="000000"/>
          <w:sz w:val="28"/>
          <w:szCs w:val="28"/>
          <w:shd w:val="clear" w:color="auto" w:fill="FFFFFF"/>
        </w:rPr>
        <w:t>Рисуем, с помощью соли. </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3 этап.</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Заключительный. </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Обработка результатов по реализации проекта.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Презентация проекта «Мы — исследователи».</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Полученные результаты.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Созданы необходимые условия для формирования основ целостного мировидения дошкольника средствами опытно-экспериментальной деятельности. Реализация данного проекта научила дошкольников сравнивать, наблюдать, анализировать, делать выводы. Дети приобрели новый опыт поисково исследовательской деятельности. </w:t>
      </w:r>
      <w:r w:rsidRPr="00583006">
        <w:rPr>
          <w:rFonts w:ascii="Times New Roman" w:eastAsiaTheme="minorHAnsi" w:hAnsi="Times New Roman"/>
          <w:sz w:val="28"/>
          <w:szCs w:val="28"/>
          <w:lang w:eastAsia="en-US"/>
        </w:rPr>
        <w:lastRenderedPageBreak/>
        <w:t>Расширился кругозор и мыслительная деятельность детей. Сам процесс и результат проекта принёс детям удовлетворение, радость переживания, осознания собственных умений. Повышение интереса родителей к данной проблеме.</w:t>
      </w:r>
    </w:p>
    <w:p w:rsidR="00414E6C" w:rsidRPr="00583006" w:rsidRDefault="00414E6C" w:rsidP="00414E6C">
      <w:pPr>
        <w:spacing w:after="0" w:line="240" w:lineRule="auto"/>
        <w:rPr>
          <w:rFonts w:ascii="Times New Roman" w:eastAsiaTheme="minorHAnsi" w:hAnsi="Times New Roman"/>
          <w:b/>
          <w:bCs/>
          <w:color w:val="000000"/>
          <w:sz w:val="28"/>
          <w:szCs w:val="28"/>
          <w:lang w:eastAsia="en-US"/>
        </w:rPr>
      </w:pP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Литература:</w:t>
      </w:r>
    </w:p>
    <w:p w:rsidR="00583006" w:rsidRPr="00583006" w:rsidRDefault="00302472" w:rsidP="00414E6C">
      <w:pPr>
        <w:spacing w:after="0" w:line="240" w:lineRule="auto"/>
        <w:rPr>
          <w:rFonts w:ascii="Times New Roman" w:eastAsiaTheme="minorHAnsi" w:hAnsi="Times New Roman"/>
          <w:sz w:val="28"/>
          <w:szCs w:val="28"/>
          <w:lang w:eastAsia="en-US"/>
        </w:rPr>
      </w:pPr>
      <w:proofErr w:type="spellStart"/>
      <w:r w:rsidRPr="00583006">
        <w:rPr>
          <w:rFonts w:ascii="Times New Roman" w:eastAsiaTheme="minorHAnsi" w:hAnsi="Times New Roman"/>
          <w:sz w:val="28"/>
          <w:szCs w:val="28"/>
          <w:lang w:eastAsia="en-US"/>
        </w:rPr>
        <w:t>Веракса</w:t>
      </w:r>
      <w:proofErr w:type="spellEnd"/>
      <w:r w:rsidRPr="00583006">
        <w:rPr>
          <w:rFonts w:ascii="Times New Roman" w:eastAsiaTheme="minorHAnsi" w:hAnsi="Times New Roman"/>
          <w:sz w:val="28"/>
          <w:szCs w:val="28"/>
          <w:lang w:eastAsia="en-US"/>
        </w:rPr>
        <w:t xml:space="preserve"> Н. Е. «Познавательно-исследовательская деятельность дошкольников»</w:t>
      </w:r>
    </w:p>
    <w:p w:rsidR="00583006" w:rsidRPr="00583006" w:rsidRDefault="00302472" w:rsidP="00414E6C">
      <w:pPr>
        <w:spacing w:after="0" w:line="240" w:lineRule="auto"/>
        <w:rPr>
          <w:rFonts w:ascii="Times New Roman" w:eastAsiaTheme="minorHAnsi" w:hAnsi="Times New Roman"/>
          <w:sz w:val="28"/>
          <w:szCs w:val="28"/>
          <w:lang w:eastAsia="en-US"/>
        </w:rPr>
      </w:pPr>
      <w:proofErr w:type="spellStart"/>
      <w:r w:rsidRPr="00583006">
        <w:rPr>
          <w:rFonts w:ascii="Times New Roman" w:eastAsiaTheme="minorHAnsi" w:hAnsi="Times New Roman"/>
          <w:sz w:val="28"/>
          <w:szCs w:val="28"/>
          <w:lang w:eastAsia="en-US"/>
        </w:rPr>
        <w:t>Дыбина</w:t>
      </w:r>
      <w:proofErr w:type="spellEnd"/>
      <w:r w:rsidRPr="00583006">
        <w:rPr>
          <w:rFonts w:ascii="Times New Roman" w:eastAsiaTheme="minorHAnsi" w:hAnsi="Times New Roman"/>
          <w:sz w:val="28"/>
          <w:szCs w:val="28"/>
          <w:lang w:eastAsia="en-US"/>
        </w:rPr>
        <w:t xml:space="preserve"> О. В., </w:t>
      </w:r>
      <w:proofErr w:type="spellStart"/>
      <w:r w:rsidRPr="00583006">
        <w:rPr>
          <w:rFonts w:ascii="Times New Roman" w:eastAsiaTheme="minorHAnsi" w:hAnsi="Times New Roman"/>
          <w:sz w:val="28"/>
          <w:szCs w:val="28"/>
          <w:lang w:eastAsia="en-US"/>
        </w:rPr>
        <w:t>РохмановаН</w:t>
      </w:r>
      <w:proofErr w:type="spellEnd"/>
      <w:r w:rsidRPr="00583006">
        <w:rPr>
          <w:rFonts w:ascii="Times New Roman" w:eastAsiaTheme="minorHAnsi" w:hAnsi="Times New Roman"/>
          <w:sz w:val="28"/>
          <w:szCs w:val="28"/>
          <w:lang w:eastAsia="en-US"/>
        </w:rPr>
        <w:t>. П. «Занимательные опыты и эксперименты».</w:t>
      </w:r>
    </w:p>
    <w:p w:rsidR="00583006" w:rsidRPr="00583006" w:rsidRDefault="00302472" w:rsidP="00414E6C">
      <w:pPr>
        <w:spacing w:after="0" w:line="240" w:lineRule="auto"/>
        <w:rPr>
          <w:rFonts w:ascii="Times New Roman" w:eastAsiaTheme="minorHAnsi" w:hAnsi="Times New Roman"/>
          <w:sz w:val="28"/>
          <w:szCs w:val="28"/>
          <w:lang w:eastAsia="en-US"/>
        </w:rPr>
      </w:pPr>
      <w:proofErr w:type="spellStart"/>
      <w:r w:rsidRPr="00583006">
        <w:rPr>
          <w:rFonts w:ascii="Times New Roman" w:eastAsiaTheme="minorHAnsi" w:hAnsi="Times New Roman"/>
          <w:sz w:val="28"/>
          <w:szCs w:val="28"/>
          <w:lang w:eastAsia="en-US"/>
        </w:rPr>
        <w:t>Менщикова</w:t>
      </w:r>
      <w:proofErr w:type="spellEnd"/>
      <w:r w:rsidRPr="00583006">
        <w:rPr>
          <w:rFonts w:ascii="Times New Roman" w:eastAsiaTheme="minorHAnsi" w:hAnsi="Times New Roman"/>
          <w:sz w:val="28"/>
          <w:szCs w:val="28"/>
          <w:lang w:eastAsia="en-US"/>
        </w:rPr>
        <w:t xml:space="preserve"> Л. И. «Экспериментальная деятельность детей 6 −7 лет — Волгоград: Учитель, 2009г.</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Прохорова Л. Н. «Организация экспериментальной деятельности дошкольников». Методические рекомендации — М: АРКТИ.</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w:t>
      </w:r>
    </w:p>
    <w:p w:rsidR="00414E6C" w:rsidRDefault="00414E6C" w:rsidP="00414E6C">
      <w:pPr>
        <w:spacing w:after="0" w:line="240" w:lineRule="auto"/>
        <w:rPr>
          <w:rFonts w:ascii="Times New Roman" w:eastAsiaTheme="minorHAnsi" w:hAnsi="Times New Roman"/>
          <w:b/>
          <w:bCs/>
          <w:color w:val="000000"/>
          <w:sz w:val="28"/>
          <w:szCs w:val="28"/>
          <w:lang w:eastAsia="en-US"/>
        </w:rPr>
      </w:pP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Приложение:</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Эксперимент № 1</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1.Опыт «Как поймать воздух»</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Возьмите со стола целлофановые пакеты и попробуйте поймать воз дух. Закрутите пакеты. Что произошло с пакетом? Что в них находится? Какой он? Вы его видите? Давайте проверим. Возьмите острую палочку и осторожно проколите пакет. Поднесите его к лицу и нажмите на него руками. Что вы чувствуете? И так, мы его не видим, но чувствуем.</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2. Опыт «Сухой из воды»</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Детям предлагается перевернуть стакан вверх дном и медленно опустить его в банку. Обратить внимание детей на то, что стакан нужно держать ровно. Что получается? Попадает ли вода в стакан? Почему нет?</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u w:val="single"/>
          <w:lang w:eastAsia="en-US"/>
        </w:rPr>
        <w:t>Вывод:</w:t>
      </w:r>
      <w:r w:rsidRPr="00583006">
        <w:rPr>
          <w:rFonts w:ascii="Times New Roman" w:eastAsiaTheme="minorHAnsi" w:hAnsi="Times New Roman"/>
          <w:sz w:val="28"/>
          <w:szCs w:val="28"/>
          <w:lang w:eastAsia="en-US"/>
        </w:rPr>
        <w:t> в стакане есть воздух, он не пускает туда воду.</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 </w:t>
      </w:r>
      <w:r w:rsidRPr="00583006">
        <w:rPr>
          <w:rFonts w:ascii="Times New Roman" w:eastAsiaTheme="minorHAnsi" w:hAnsi="Times New Roman"/>
          <w:sz w:val="28"/>
          <w:szCs w:val="28"/>
          <w:u w:val="single"/>
          <w:lang w:eastAsia="en-US"/>
        </w:rPr>
        <w:t>Вывод:</w:t>
      </w:r>
      <w:r w:rsidRPr="00583006">
        <w:rPr>
          <w:rFonts w:ascii="Times New Roman" w:eastAsiaTheme="minorHAnsi" w:hAnsi="Times New Roman"/>
          <w:sz w:val="28"/>
          <w:szCs w:val="28"/>
          <w:lang w:eastAsia="en-US"/>
        </w:rPr>
        <w:t> воздух прозрачный, невидимый.</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3. Опыт «Почему гаснет свечка»</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Ход эксперимента:</w:t>
      </w:r>
      <w:r w:rsidR="00302472" w:rsidRPr="00583006">
        <w:rPr>
          <w:rFonts w:ascii="Times New Roman" w:eastAsiaTheme="minorHAnsi" w:hAnsi="Times New Roman"/>
          <w:sz w:val="28"/>
          <w:szCs w:val="28"/>
          <w:lang w:eastAsia="en-US"/>
        </w:rPr>
        <w:t> накройте горящую свечу перевернутым стеклянным стаканом. Сначала свеча будет гореть, но потом, несколько раз вспыхнув, погаснет. Расскажите ребенку, что без кислорода (газа) горение невозможно. Раз свеча погасла, под стаканом не осталось больше кислорода. Он весь израсходовался на горение.</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4. Опыт «Движение воздуха»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Аккуратно возьмем за краешек полоску бумаги и подуем на нее. Она отклонилась. Почему? Мы выдыхаем воздух, он движется и двигает бумажную полоску. Подуем на ладошки. Можно дуть сильнее или слабее. Мы чувствуем сильное или слабое движение воздуха. В природе такое ощутимое передвижение воздуха называется — ветер. Люди научились его использовать (показ иллюстраций), но иногда он бывает слишком сильным и приносит много бед (показ иллюстраций). Но ветер есть не всегда. Иногда бывает безветренная погода. Если мы ощущаем движение воздуха в помещении, это называется — сквозняк, и тогда мы знаем, что наверняка открыто окно или форточка. Сейчас в нашей группе окна закрыты, мы не ощущаем движения воздуха. Интересно, если нет ветра и нет сквозняка, то воздух неподвижен? Рассмотрим герметично закрытую банку. В ней апельсиновые корочки. Понюхаем </w:t>
      </w:r>
      <w:r w:rsidRPr="00583006">
        <w:rPr>
          <w:rFonts w:ascii="Times New Roman" w:eastAsiaTheme="minorHAnsi" w:hAnsi="Times New Roman"/>
          <w:sz w:val="28"/>
          <w:szCs w:val="28"/>
          <w:lang w:eastAsia="en-US"/>
        </w:rPr>
        <w:lastRenderedPageBreak/>
        <w:t>банку. Мы не чувствуем запах, потому что банка закрыта и мы не можем вдохнуть воздух из нее (из закрытого пространства воздух не перемещается). А сможем ли мы вдохнуть запах, если банка будет открыта, но далеко от нас? Воспитатель уносит банку в сторону от детей (приблизительно на 5 метров) и открывает крышку. Запаха нет! Но через некоторое время все ощущают запах апельсинов. Почему? Воздух из банки переместился по комнате. Вывод: Воздух всегда в движении, даже если мы не чувствуем ветер или сквозняк.</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5. Опыт «Свойства воздуха. Прозрачность».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Берем полиэтиленовый пакет, набираем в пакет воздух и закручиваем его. Пакет полон воздуха, он похож на подушку. Воздух занял всё место в мешке. Теперь развяжем пакет и выпустим из него воздух. Пакет опять стал тоненьким, потому что в нем нет воздуха. Вывод: воздух прозрачный, чтобы его увидеть, его надо поймать.</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6. Опыт «Сколько весит воздух?»</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Попробуем взвесить воздух. Возьмём палку длиной около 60 </w:t>
      </w:r>
      <w:proofErr w:type="spellStart"/>
      <w:r w:rsidRPr="00583006">
        <w:rPr>
          <w:rFonts w:ascii="Times New Roman" w:eastAsiaTheme="minorHAnsi" w:hAnsi="Times New Roman"/>
          <w:sz w:val="28"/>
          <w:szCs w:val="28"/>
          <w:lang w:eastAsia="en-US"/>
        </w:rPr>
        <w:t>ти</w:t>
      </w:r>
      <w:proofErr w:type="spellEnd"/>
      <w:r w:rsidRPr="00583006">
        <w:rPr>
          <w:rFonts w:ascii="Times New Roman" w:eastAsiaTheme="minorHAnsi" w:hAnsi="Times New Roman"/>
          <w:sz w:val="28"/>
          <w:szCs w:val="28"/>
          <w:lang w:eastAsia="en-US"/>
        </w:rPr>
        <w:t xml:space="preserve"> см. На её середине закрепите верёвочку, к обоим концам которой привяжем два одинаковых воздушных шарика. Подвесьте палку за верёвочку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произойдет,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 xml:space="preserve">1. </w:t>
      </w:r>
      <w:proofErr w:type="gramStart"/>
      <w:r w:rsidRPr="00583006">
        <w:rPr>
          <w:rFonts w:ascii="Times New Roman" w:eastAsiaTheme="minorHAnsi" w:hAnsi="Times New Roman"/>
          <w:b/>
          <w:bCs/>
          <w:color w:val="000000"/>
          <w:sz w:val="28"/>
          <w:szCs w:val="28"/>
          <w:lang w:eastAsia="en-US"/>
        </w:rPr>
        <w:t>Опыт</w:t>
      </w:r>
      <w:proofErr w:type="gramEnd"/>
      <w:r w:rsidRPr="00583006">
        <w:rPr>
          <w:rFonts w:ascii="Times New Roman" w:eastAsiaTheme="minorHAnsi" w:hAnsi="Times New Roman"/>
          <w:b/>
          <w:bCs/>
          <w:color w:val="000000"/>
          <w:sz w:val="28"/>
          <w:szCs w:val="28"/>
          <w:lang w:eastAsia="en-US"/>
        </w:rPr>
        <w:t xml:space="preserve"> «Какой формы вода?»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На столе лежит кубик и шарик. Воспитатель спрашивает, какой формы эти предметы (ответы детей). А имеет ли форму вода? Для этого возьмем </w:t>
      </w:r>
      <w:r w:rsidR="00414E6C" w:rsidRPr="00583006">
        <w:rPr>
          <w:rFonts w:ascii="Times New Roman" w:eastAsiaTheme="minorHAnsi" w:hAnsi="Times New Roman"/>
          <w:i/>
          <w:iCs/>
          <w:color w:val="000000"/>
          <w:sz w:val="28"/>
          <w:szCs w:val="28"/>
          <w:lang w:eastAsia="en-US"/>
        </w:rPr>
        <w:t>узкую баночку</w:t>
      </w:r>
      <w:r w:rsidRPr="00583006">
        <w:rPr>
          <w:rFonts w:ascii="Times New Roman" w:eastAsiaTheme="minorHAnsi" w:hAnsi="Times New Roman"/>
          <w:sz w:val="28"/>
          <w:szCs w:val="28"/>
          <w:lang w:eastAsia="en-US"/>
        </w:rPr>
        <w:t> и наполним ее водой. Перельем эту воду в </w:t>
      </w:r>
      <w:r w:rsidR="00414E6C" w:rsidRPr="00583006">
        <w:rPr>
          <w:rFonts w:ascii="Times New Roman" w:eastAsiaTheme="minorHAnsi" w:hAnsi="Times New Roman"/>
          <w:i/>
          <w:iCs/>
          <w:color w:val="000000"/>
          <w:sz w:val="28"/>
          <w:szCs w:val="28"/>
          <w:lang w:eastAsia="en-US"/>
        </w:rPr>
        <w:t>широкую баночку</w:t>
      </w:r>
      <w:r w:rsidRPr="00583006">
        <w:rPr>
          <w:rFonts w:ascii="Times New Roman" w:eastAsiaTheme="minorHAnsi" w:hAnsi="Times New Roman"/>
          <w:sz w:val="28"/>
          <w:szCs w:val="28"/>
          <w:lang w:eastAsia="en-US"/>
        </w:rPr>
        <w:t>. Форма, которую принимает вода, все время изменяется.</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u w:val="single"/>
          <w:lang w:eastAsia="en-US"/>
        </w:rPr>
        <w:t>Вывод:</w:t>
      </w:r>
      <w:r w:rsidR="00302472" w:rsidRPr="00583006">
        <w:rPr>
          <w:rFonts w:ascii="Times New Roman" w:eastAsiaTheme="minorHAnsi" w:hAnsi="Times New Roman"/>
          <w:sz w:val="28"/>
          <w:szCs w:val="28"/>
          <w:lang w:eastAsia="en-US"/>
        </w:rPr>
        <w:t> вода не имеет формы и принимает форму того сосуда, в котором находится. Вода — жидкость. Вспомните лужи после дождя. На асфальте они растекаются, в ямках собираются, а в землю впитываются их не видно, только земля влажная. И так вода не имеет формы. (</w:t>
      </w:r>
      <w:r w:rsidRPr="00583006">
        <w:rPr>
          <w:rFonts w:ascii="Times New Roman" w:eastAsiaTheme="minorHAnsi" w:hAnsi="Times New Roman"/>
          <w:i/>
          <w:iCs/>
          <w:color w:val="000000"/>
          <w:sz w:val="28"/>
          <w:szCs w:val="28"/>
          <w:lang w:eastAsia="en-US"/>
        </w:rPr>
        <w:t>Воспитатель показывает детям алгоритм, который символизирует, что у воды нет формы, и вывешивает на магнитную доску)</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 xml:space="preserve">2. </w:t>
      </w:r>
      <w:proofErr w:type="gramStart"/>
      <w:r w:rsidRPr="00583006">
        <w:rPr>
          <w:rFonts w:ascii="Times New Roman" w:eastAsiaTheme="minorHAnsi" w:hAnsi="Times New Roman"/>
          <w:b/>
          <w:bCs/>
          <w:color w:val="000000"/>
          <w:sz w:val="28"/>
          <w:szCs w:val="28"/>
          <w:lang w:eastAsia="en-US"/>
        </w:rPr>
        <w:t>Опыт</w:t>
      </w:r>
      <w:proofErr w:type="gramEnd"/>
      <w:r w:rsidRPr="00583006">
        <w:rPr>
          <w:rFonts w:ascii="Times New Roman" w:eastAsiaTheme="minorHAnsi" w:hAnsi="Times New Roman"/>
          <w:b/>
          <w:bCs/>
          <w:color w:val="000000"/>
          <w:sz w:val="28"/>
          <w:szCs w:val="28"/>
          <w:lang w:eastAsia="en-US"/>
        </w:rPr>
        <w:t xml:space="preserve"> «Какого цвета вода?»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Возьмем два стакана — один с водой, а другой с молоком. Возьмем картинку и поставим ее за стаканом с водой. Нам видно картинку? </w:t>
      </w:r>
      <w:r w:rsidR="00414E6C" w:rsidRPr="00583006">
        <w:rPr>
          <w:rFonts w:ascii="Times New Roman" w:eastAsiaTheme="minorHAnsi" w:hAnsi="Times New Roman"/>
          <w:i/>
          <w:iCs/>
          <w:color w:val="000000"/>
          <w:sz w:val="28"/>
          <w:szCs w:val="28"/>
          <w:lang w:eastAsia="en-US"/>
        </w:rPr>
        <w:t>(ответы детей)</w:t>
      </w:r>
      <w:r w:rsidRPr="00583006">
        <w:rPr>
          <w:rFonts w:ascii="Times New Roman" w:eastAsiaTheme="minorHAnsi" w:hAnsi="Times New Roman"/>
          <w:sz w:val="28"/>
          <w:szCs w:val="28"/>
          <w:lang w:eastAsia="en-US"/>
        </w:rPr>
        <w:t>. А теперь поставим картинку за стаканом с молоком. Что мы обнаружили?</w:t>
      </w:r>
    </w:p>
    <w:p w:rsidR="00414E6C"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u w:val="single"/>
          <w:lang w:eastAsia="en-US"/>
        </w:rPr>
        <w:t>Вывод:</w:t>
      </w:r>
      <w:r w:rsidR="00302472" w:rsidRPr="00583006">
        <w:rPr>
          <w:rFonts w:ascii="Times New Roman" w:eastAsiaTheme="minorHAnsi" w:hAnsi="Times New Roman"/>
          <w:sz w:val="28"/>
          <w:szCs w:val="28"/>
          <w:lang w:eastAsia="en-US"/>
        </w:rPr>
        <w:t> через воду рисунок виден, а через молоко — не виден. Значит вода прозрачная жидкость. Прозрачную воду можно сделать непрозрачной. Для этого намочим кисточку и окунем ее в краску. Добавляем краску понемногу, наблюдая, как изменяется прозрачность воды. Смотрим через нее на картинку. Рисунок не виден. Итак, делаем вывод, что вода прозрачная жидкость. </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 xml:space="preserve"> 3. Опыт «Вода — растворитель»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А есть ли у воды вкус? Дети пробуют воду и высказывают свое мнение. Затем предложить одному ребенку размешать в воде сахар, другому — соль. После растворения веществ, предложить попробовать снова воду на вкус. Что изменилось? У воды появился вкус. Вода стала сладкая, </w:t>
      </w:r>
      <w:proofErr w:type="spellStart"/>
      <w:r w:rsidRPr="00583006">
        <w:rPr>
          <w:rFonts w:ascii="Times New Roman" w:eastAsiaTheme="minorHAnsi" w:hAnsi="Times New Roman"/>
          <w:sz w:val="28"/>
          <w:szCs w:val="28"/>
          <w:lang w:eastAsia="en-US"/>
        </w:rPr>
        <w:t>соленая</w:t>
      </w:r>
      <w:proofErr w:type="gramStart"/>
      <w:r w:rsidRPr="00583006">
        <w:rPr>
          <w:rFonts w:ascii="Times New Roman" w:eastAsiaTheme="minorHAnsi" w:hAnsi="Times New Roman"/>
          <w:sz w:val="28"/>
          <w:szCs w:val="28"/>
          <w:lang w:eastAsia="en-US"/>
        </w:rPr>
        <w:t>.</w:t>
      </w:r>
      <w:r w:rsidR="00414E6C" w:rsidRPr="00583006">
        <w:rPr>
          <w:rFonts w:ascii="Times New Roman" w:eastAsiaTheme="minorHAnsi" w:hAnsi="Times New Roman"/>
          <w:b/>
          <w:bCs/>
          <w:color w:val="000000"/>
          <w:sz w:val="28"/>
          <w:szCs w:val="28"/>
          <w:u w:val="single"/>
          <w:lang w:eastAsia="en-US"/>
        </w:rPr>
        <w:t>В</w:t>
      </w:r>
      <w:proofErr w:type="gramEnd"/>
      <w:r w:rsidR="00414E6C" w:rsidRPr="00583006">
        <w:rPr>
          <w:rFonts w:ascii="Times New Roman" w:eastAsiaTheme="minorHAnsi" w:hAnsi="Times New Roman"/>
          <w:b/>
          <w:bCs/>
          <w:color w:val="000000"/>
          <w:sz w:val="28"/>
          <w:szCs w:val="28"/>
          <w:u w:val="single"/>
          <w:lang w:eastAsia="en-US"/>
        </w:rPr>
        <w:t>ывод</w:t>
      </w:r>
      <w:proofErr w:type="spellEnd"/>
      <w:r w:rsidR="00414E6C" w:rsidRPr="00583006">
        <w:rPr>
          <w:rFonts w:ascii="Times New Roman" w:eastAsiaTheme="minorHAnsi" w:hAnsi="Times New Roman"/>
          <w:b/>
          <w:bCs/>
          <w:color w:val="000000"/>
          <w:sz w:val="28"/>
          <w:szCs w:val="28"/>
          <w:u w:val="single"/>
          <w:lang w:eastAsia="en-US"/>
        </w:rPr>
        <w:t>:</w:t>
      </w:r>
      <w:r w:rsidRPr="00583006">
        <w:rPr>
          <w:rFonts w:ascii="Times New Roman" w:eastAsiaTheme="minorHAnsi" w:hAnsi="Times New Roman"/>
          <w:sz w:val="28"/>
          <w:szCs w:val="28"/>
          <w:lang w:eastAsia="en-US"/>
        </w:rPr>
        <w:t> своего вкуса у воды нет. А что случилось с веществами, которые мы положили в воду</w:t>
      </w:r>
      <w:r w:rsidR="00414E6C" w:rsidRPr="00583006">
        <w:rPr>
          <w:rFonts w:ascii="Times New Roman" w:eastAsiaTheme="minorHAnsi" w:hAnsi="Times New Roman"/>
          <w:i/>
          <w:iCs/>
          <w:color w:val="000000"/>
          <w:sz w:val="28"/>
          <w:szCs w:val="28"/>
          <w:lang w:eastAsia="en-US"/>
        </w:rPr>
        <w:t>? (ответы детей)</w:t>
      </w:r>
      <w:r w:rsidRPr="00583006">
        <w:rPr>
          <w:rFonts w:ascii="Times New Roman" w:eastAsiaTheme="minorHAnsi" w:hAnsi="Times New Roman"/>
          <w:sz w:val="28"/>
          <w:szCs w:val="28"/>
          <w:lang w:eastAsia="en-US"/>
        </w:rPr>
        <w:t xml:space="preserve">. </w:t>
      </w:r>
      <w:r w:rsidRPr="00583006">
        <w:rPr>
          <w:rFonts w:ascii="Times New Roman" w:eastAsiaTheme="minorHAnsi" w:hAnsi="Times New Roman"/>
          <w:sz w:val="28"/>
          <w:szCs w:val="28"/>
          <w:lang w:eastAsia="en-US"/>
        </w:rPr>
        <w:lastRenderedPageBreak/>
        <w:t>А теперь давайте попробуем растворить в воде муку и подсолнечное масло. Двое детей выполняют это задание.</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4. Опыт «Тонет — не тонет»</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 xml:space="preserve">Предложите ребенку проверить, какие из окружающих вас предметов тонут в воде, а какие остаются на ее поверхности. Для эксперимента подойдут столовые ложки, пробки, зубочистки, бусины, кусочки пластилина, любимые </w:t>
      </w:r>
      <w:r w:rsidR="00414E6C" w:rsidRPr="00583006">
        <w:rPr>
          <w:rFonts w:ascii="Times New Roman" w:eastAsiaTheme="minorHAnsi" w:hAnsi="Times New Roman"/>
          <w:sz w:val="28"/>
          <w:szCs w:val="28"/>
          <w:lang w:eastAsia="en-US"/>
        </w:rPr>
        <w:t>детали</w:t>
      </w:r>
      <w:r w:rsidRPr="00583006">
        <w:rPr>
          <w:rFonts w:ascii="Times New Roman" w:eastAsiaTheme="minorHAnsi" w:hAnsi="Times New Roman"/>
          <w:sz w:val="28"/>
          <w:szCs w:val="28"/>
          <w:lang w:eastAsia="en-US"/>
        </w:rPr>
        <w:t xml:space="preserve"> от «</w:t>
      </w:r>
      <w:proofErr w:type="spellStart"/>
      <w:r w:rsidRPr="00583006">
        <w:rPr>
          <w:rFonts w:ascii="Times New Roman" w:eastAsiaTheme="minorHAnsi" w:hAnsi="Times New Roman"/>
          <w:sz w:val="28"/>
          <w:szCs w:val="28"/>
          <w:lang w:eastAsia="en-US"/>
        </w:rPr>
        <w:t>Лего</w:t>
      </w:r>
      <w:proofErr w:type="spellEnd"/>
      <w:r w:rsidRPr="00583006">
        <w:rPr>
          <w:rFonts w:ascii="Times New Roman" w:eastAsiaTheme="minorHAnsi" w:hAnsi="Times New Roman"/>
          <w:sz w:val="28"/>
          <w:szCs w:val="28"/>
          <w:lang w:eastAsia="en-US"/>
        </w:rPr>
        <w:t>» и прочая бытовая мелочь. По одному опускайте эти предметы в таз с водой и наблюдайте за происходящим.</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Понаблюдайте за теми предметами, которые остались плавать на поверхности воды. Они плавают одинаково? Какая их часть находится под водой, а какая над водой: большая или меньшая? Не забудьте записать свои наблюдения и заодно ненавязчиво расскажите о том, что все-все окружающие нас предметы и вещества состоят из крошечных, не видимых взгляду частичек — молекул. И те вещества, в которых молекулы располагаются очень близко друг к другу — дружат и крепко держатся за ручки, — обладают большей плотностью.</w:t>
      </w:r>
    </w:p>
    <w:p w:rsidR="00583006" w:rsidRPr="00583006" w:rsidRDefault="00414E6C"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b/>
          <w:bCs/>
          <w:color w:val="000000"/>
          <w:sz w:val="28"/>
          <w:szCs w:val="28"/>
          <w:lang w:eastAsia="en-US"/>
        </w:rPr>
        <w:t>5.Опыт «Послушная водичка»</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Цель: продолжать знакомить с объемом тел (предметов), развивать наблюдательность, любознательность.</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Материал: Две стеклянные банки с водой, заполненные наполовину, шесть небольших камешков, пластина из оргстекла, поролоновая губка, лист бумаги, карандаши.</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Осторожно опустите камешки в банку. Что происходит? (вода поднимается вверх, т. е. увеличивается в объеме). А теперь опустите в банку с водой поролоновую губку — вынимайте. Что происходит? (вода впиталась в губку — и банка оказалась почти пустой)</w:t>
      </w:r>
    </w:p>
    <w:p w:rsidR="00583006" w:rsidRPr="00583006" w:rsidRDefault="00302472" w:rsidP="00414E6C">
      <w:pPr>
        <w:spacing w:after="0" w:line="240" w:lineRule="auto"/>
        <w:rPr>
          <w:rFonts w:ascii="Times New Roman" w:eastAsiaTheme="minorHAnsi" w:hAnsi="Times New Roman"/>
          <w:sz w:val="28"/>
          <w:szCs w:val="28"/>
          <w:lang w:eastAsia="en-US"/>
        </w:rPr>
      </w:pPr>
      <w:r w:rsidRPr="00583006">
        <w:rPr>
          <w:rFonts w:ascii="Times New Roman" w:eastAsiaTheme="minorHAnsi" w:hAnsi="Times New Roman"/>
          <w:sz w:val="28"/>
          <w:szCs w:val="28"/>
          <w:lang w:eastAsia="en-US"/>
        </w:rPr>
        <w:t>Отожмите воду из губки в банку и положите влажную губку на пластину. Что происходит? (вода стекает)</w:t>
      </w:r>
    </w:p>
    <w:p w:rsidR="00583006" w:rsidRPr="00583006" w:rsidRDefault="00302472" w:rsidP="00414E6C">
      <w:pPr>
        <w:spacing w:after="0" w:line="240" w:lineRule="auto"/>
        <w:rPr>
          <w:rFonts w:ascii="Times New Roman" w:eastAsiaTheme="minorHAnsi" w:hAnsi="Times New Roman"/>
          <w:sz w:val="28"/>
          <w:szCs w:val="28"/>
          <w:lang w:eastAsia="en-US"/>
        </w:rPr>
      </w:pPr>
      <w:proofErr w:type="gramStart"/>
      <w:r w:rsidRPr="00583006">
        <w:rPr>
          <w:rFonts w:ascii="Times New Roman" w:eastAsiaTheme="minorHAnsi" w:hAnsi="Times New Roman"/>
          <w:sz w:val="28"/>
          <w:szCs w:val="28"/>
          <w:lang w:eastAsia="en-US"/>
        </w:rPr>
        <w:t>Давайте подведём итоги исследования (объем воды может увеличиваться в результате погружения в нее другого тела; вода может впитываться в другие тела и вытекать из них.</w:t>
      </w:r>
      <w:proofErr w:type="gramEnd"/>
    </w:p>
    <w:p w:rsidR="00252460" w:rsidRDefault="00414E6C" w:rsidP="00414E6C">
      <w:pPr>
        <w:rPr>
          <w:rFonts w:ascii="Times New Roman" w:hAnsi="Times New Roman"/>
          <w:noProof/>
          <w:sz w:val="28"/>
          <w:szCs w:val="28"/>
        </w:rPr>
      </w:pPr>
      <w:r>
        <w:t xml:space="preserve">    </w:t>
      </w:r>
    </w:p>
    <w:p w:rsidR="00252460" w:rsidRDefault="00252460" w:rsidP="00414E6C">
      <w:pPr>
        <w:rPr>
          <w:rFonts w:ascii="Times New Roman" w:hAnsi="Times New Roman"/>
          <w:noProof/>
          <w:sz w:val="28"/>
          <w:szCs w:val="28"/>
        </w:rPr>
      </w:pPr>
    </w:p>
    <w:p w:rsidR="00414E6C" w:rsidRDefault="00414E6C" w:rsidP="00414E6C">
      <w:pPr>
        <w:rPr>
          <w:rFonts w:ascii="Times New Roman" w:hAnsi="Times New Roman"/>
          <w:noProof/>
          <w:sz w:val="28"/>
          <w:szCs w:val="28"/>
        </w:rPr>
      </w:pPr>
      <w:r>
        <w:t xml:space="preserve">  </w:t>
      </w:r>
      <w:r w:rsidR="00252460">
        <w:t xml:space="preserve">  </w:t>
      </w:r>
      <w:r w:rsidR="00252460">
        <w:rPr>
          <w:rFonts w:ascii="Times New Roman" w:hAnsi="Times New Roman"/>
          <w:noProof/>
          <w:sz w:val="28"/>
          <w:szCs w:val="28"/>
        </w:rPr>
        <w:t xml:space="preserve">          </w:t>
      </w:r>
    </w:p>
    <w:p w:rsidR="005D217D" w:rsidRDefault="005D217D" w:rsidP="00414E6C">
      <w:pPr>
        <w:rPr>
          <w:rFonts w:ascii="Times New Roman" w:hAnsi="Times New Roman"/>
          <w:noProof/>
          <w:sz w:val="28"/>
          <w:szCs w:val="28"/>
        </w:rPr>
      </w:pPr>
    </w:p>
    <w:p w:rsidR="00A012CD" w:rsidRDefault="00A012CD" w:rsidP="00414E6C">
      <w:pPr>
        <w:rPr>
          <w:rFonts w:ascii="Times New Roman" w:hAnsi="Times New Roman"/>
          <w:noProof/>
          <w:sz w:val="28"/>
          <w:szCs w:val="28"/>
        </w:rPr>
      </w:pPr>
      <w:r>
        <w:rPr>
          <w:noProof/>
        </w:rPr>
        <w:lastRenderedPageBreak/>
        <w:drawing>
          <wp:inline distT="0" distB="0" distL="0" distR="0" wp14:anchorId="3A195386" wp14:editId="78A60BB3">
            <wp:extent cx="3248024" cy="2667000"/>
            <wp:effectExtent l="0" t="0" r="0" b="0"/>
            <wp:docPr id="2" name="Содержимое 5" descr="DSC_001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Содержимое 5" descr="DSC_0017.JPG"/>
                    <pic:cNvPicPr>
                      <a:picLocks noGrp="1" noChangeAspect="1"/>
                    </pic:cNvPicPr>
                  </pic:nvPicPr>
                  <pic:blipFill>
                    <a:blip r:embed="rId8" cstate="print"/>
                    <a:stretch>
                      <a:fillRect/>
                    </a:stretch>
                  </pic:blipFill>
                  <pic:spPr bwMode="auto">
                    <a:xfrm>
                      <a:off x="0" y="0"/>
                      <a:ext cx="3250918" cy="2669376"/>
                    </a:xfrm>
                    <a:prstGeom prst="rect">
                      <a:avLst/>
                    </a:prstGeom>
                    <a:ln>
                      <a:noFill/>
                    </a:ln>
                    <a:effectLst>
                      <a:softEdge rad="112500"/>
                    </a:effectLst>
                  </pic:spPr>
                </pic:pic>
              </a:graphicData>
            </a:graphic>
          </wp:inline>
        </w:drawing>
      </w:r>
      <w:r>
        <w:rPr>
          <w:noProof/>
        </w:rPr>
        <w:drawing>
          <wp:inline distT="0" distB="0" distL="0" distR="0" wp14:anchorId="6349A097" wp14:editId="1AA2B55F">
            <wp:extent cx="2818690" cy="2514600"/>
            <wp:effectExtent l="0" t="0" r="1270" b="0"/>
            <wp:docPr id="3" name="Рисунок 3" descr="C:\Users\User\Desktop\Viber Images\20200123_123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Viber Images\20200123_1239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7797" cy="2513803"/>
                    </a:xfrm>
                    <a:prstGeom prst="rect">
                      <a:avLst/>
                    </a:prstGeom>
                    <a:noFill/>
                    <a:ln>
                      <a:noFill/>
                    </a:ln>
                  </pic:spPr>
                </pic:pic>
              </a:graphicData>
            </a:graphic>
          </wp:inline>
        </w:drawing>
      </w:r>
    </w:p>
    <w:p w:rsidR="00A012CD" w:rsidRDefault="00A012CD" w:rsidP="00414E6C">
      <w:r>
        <w:rPr>
          <w:noProof/>
        </w:rPr>
        <w:drawing>
          <wp:inline distT="0" distB="0" distL="0" distR="0" wp14:anchorId="7A711BFF" wp14:editId="604C114D">
            <wp:extent cx="2876550" cy="2857500"/>
            <wp:effectExtent l="0" t="0" r="0" b="0"/>
            <wp:docPr id="4" name="Рисунок 4" descr="C:\Users\User\Desktop\имя\IMG_20210227_13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имя\IMG_20210227_1344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2857500"/>
                    </a:xfrm>
                    <a:prstGeom prst="rect">
                      <a:avLst/>
                    </a:prstGeom>
                    <a:noFill/>
                    <a:ln>
                      <a:noFill/>
                    </a:ln>
                  </pic:spPr>
                </pic:pic>
              </a:graphicData>
            </a:graphic>
          </wp:inline>
        </w:drawing>
      </w:r>
      <w:r>
        <w:t xml:space="preserve">    </w:t>
      </w:r>
      <w:r>
        <w:rPr>
          <w:noProof/>
        </w:rPr>
        <w:drawing>
          <wp:inline distT="0" distB="0" distL="0" distR="0" wp14:anchorId="790A3FD2" wp14:editId="193F4BAF">
            <wp:extent cx="3009900" cy="2847975"/>
            <wp:effectExtent l="0" t="0" r="0" b="9525"/>
            <wp:docPr id="6" name="Рисунок 6" descr="C:\Users\User\Desktop\практика фото\IMG_20201030_10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рактика фото\IMG_20201030_1004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5400" cy="2853179"/>
                    </a:xfrm>
                    <a:prstGeom prst="rect">
                      <a:avLst/>
                    </a:prstGeom>
                    <a:noFill/>
                    <a:ln>
                      <a:noFill/>
                    </a:ln>
                  </pic:spPr>
                </pic:pic>
              </a:graphicData>
            </a:graphic>
          </wp:inline>
        </w:drawing>
      </w:r>
    </w:p>
    <w:p w:rsidR="005D217D" w:rsidRDefault="005D217D" w:rsidP="00414E6C">
      <w:r>
        <w:rPr>
          <w:noProof/>
        </w:rPr>
        <w:drawing>
          <wp:inline distT="0" distB="0" distL="0" distR="0" wp14:anchorId="08F46B68" wp14:editId="23C91A06">
            <wp:extent cx="2847975" cy="2286000"/>
            <wp:effectExtent l="0" t="0" r="9525" b="0"/>
            <wp:docPr id="12" name="Рисунок 12" descr="C:\Users\User\Desktop\практика фото\20200123_12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актика фото\20200123_1240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0718" cy="2288202"/>
                    </a:xfrm>
                    <a:prstGeom prst="rect">
                      <a:avLst/>
                    </a:prstGeom>
                    <a:noFill/>
                    <a:ln>
                      <a:noFill/>
                    </a:ln>
                  </pic:spPr>
                </pic:pic>
              </a:graphicData>
            </a:graphic>
          </wp:inline>
        </w:drawing>
      </w:r>
      <w:r>
        <w:t xml:space="preserve">    </w:t>
      </w:r>
      <w:r>
        <w:rPr>
          <w:noProof/>
        </w:rPr>
        <w:drawing>
          <wp:inline distT="0" distB="0" distL="0" distR="0" wp14:anchorId="5BED6DA2" wp14:editId="3E93D1D1">
            <wp:extent cx="2962275" cy="2257425"/>
            <wp:effectExtent l="0" t="0" r="9525" b="9525"/>
            <wp:docPr id="13" name="Рисунок 13" descr="C:\Users\User\Desktop\практика фото\20200123_12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актика фото\20200123_1240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128" cy="2259599"/>
                    </a:xfrm>
                    <a:prstGeom prst="rect">
                      <a:avLst/>
                    </a:prstGeom>
                    <a:noFill/>
                    <a:ln>
                      <a:noFill/>
                    </a:ln>
                  </pic:spPr>
                </pic:pic>
              </a:graphicData>
            </a:graphic>
          </wp:inline>
        </w:drawing>
      </w:r>
    </w:p>
    <w:p w:rsidR="00A012CD" w:rsidRPr="00A012CD" w:rsidRDefault="00A012CD" w:rsidP="00A012CD"/>
    <w:p w:rsidR="00A012CD" w:rsidRPr="00A012CD" w:rsidRDefault="00A012CD" w:rsidP="00A012CD"/>
    <w:p w:rsidR="00A012CD" w:rsidRPr="00A012CD" w:rsidRDefault="00A012CD" w:rsidP="00A012CD"/>
    <w:p w:rsidR="00A012CD" w:rsidRPr="00A012CD" w:rsidRDefault="00A012CD" w:rsidP="00A012CD"/>
    <w:p w:rsidR="00A012CD" w:rsidRPr="00A012CD" w:rsidRDefault="00A012CD" w:rsidP="00A012CD"/>
    <w:p w:rsidR="005D217D" w:rsidRDefault="005D217D" w:rsidP="00A012CD">
      <w:bookmarkStart w:id="0" w:name="_GoBack"/>
      <w:r>
        <w:rPr>
          <w:rFonts w:ascii="Times New Roman" w:hAnsi="Times New Roman"/>
          <w:noProof/>
          <w:sz w:val="28"/>
          <w:szCs w:val="28"/>
        </w:rPr>
        <w:lastRenderedPageBreak/>
        <w:drawing>
          <wp:inline distT="0" distB="0" distL="0" distR="0" wp14:anchorId="24318C23" wp14:editId="1BD9F30F">
            <wp:extent cx="3028950" cy="3333750"/>
            <wp:effectExtent l="0" t="0" r="0" b="0"/>
            <wp:docPr id="14" name="Рисунок 14" descr="E:\фотографии\20190905_16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графии\20190905_1648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1174" cy="3358210"/>
                    </a:xfrm>
                    <a:prstGeom prst="rect">
                      <a:avLst/>
                    </a:prstGeom>
                    <a:noFill/>
                    <a:ln>
                      <a:noFill/>
                    </a:ln>
                  </pic:spPr>
                </pic:pic>
              </a:graphicData>
            </a:graphic>
          </wp:inline>
        </w:drawing>
      </w:r>
      <w:r>
        <w:t xml:space="preserve">    </w:t>
      </w:r>
      <w:r>
        <w:rPr>
          <w:rFonts w:ascii="Times New Roman" w:hAnsi="Times New Roman"/>
          <w:noProof/>
          <w:sz w:val="28"/>
          <w:szCs w:val="28"/>
        </w:rPr>
        <w:drawing>
          <wp:inline distT="0" distB="0" distL="0" distR="0" wp14:anchorId="4524304B" wp14:editId="185D7C13">
            <wp:extent cx="2990850" cy="3305175"/>
            <wp:effectExtent l="0" t="0" r="0" b="9525"/>
            <wp:docPr id="15" name="Рисунок 15" descr="E:\фотографии\20190905_16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графии\20190905_16573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8934" cy="3303058"/>
                    </a:xfrm>
                    <a:prstGeom prst="rect">
                      <a:avLst/>
                    </a:prstGeom>
                    <a:noFill/>
                    <a:ln>
                      <a:noFill/>
                    </a:ln>
                  </pic:spPr>
                </pic:pic>
              </a:graphicData>
            </a:graphic>
          </wp:inline>
        </w:drawing>
      </w:r>
    </w:p>
    <w:bookmarkEnd w:id="0"/>
    <w:p w:rsidR="005D217D" w:rsidRDefault="005D217D" w:rsidP="005D217D"/>
    <w:p w:rsidR="00A012CD" w:rsidRPr="005D217D" w:rsidRDefault="00A012CD" w:rsidP="005D217D"/>
    <w:p w:rsidR="00A012CD" w:rsidRDefault="00A012CD" w:rsidP="00A012CD"/>
    <w:p w:rsidR="00A012CD" w:rsidRPr="00A012CD" w:rsidRDefault="00A012CD" w:rsidP="00A012CD"/>
    <w:sectPr w:rsidR="00A012CD" w:rsidRPr="00A012CD" w:rsidSect="00A012CD">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D4B" w:rsidRDefault="00654D4B" w:rsidP="009559A0">
      <w:pPr>
        <w:spacing w:after="0" w:line="240" w:lineRule="auto"/>
      </w:pPr>
      <w:r>
        <w:separator/>
      </w:r>
    </w:p>
  </w:endnote>
  <w:endnote w:type="continuationSeparator" w:id="0">
    <w:p w:rsidR="00654D4B" w:rsidRDefault="00654D4B" w:rsidP="0095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D4B" w:rsidRDefault="00654D4B" w:rsidP="009559A0">
      <w:pPr>
        <w:spacing w:after="0" w:line="240" w:lineRule="auto"/>
      </w:pPr>
      <w:r>
        <w:separator/>
      </w:r>
    </w:p>
  </w:footnote>
  <w:footnote w:type="continuationSeparator" w:id="0">
    <w:p w:rsidR="00654D4B" w:rsidRDefault="00654D4B" w:rsidP="009559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4D"/>
    <w:rsid w:val="001D5538"/>
    <w:rsid w:val="00252460"/>
    <w:rsid w:val="00302472"/>
    <w:rsid w:val="00414E6C"/>
    <w:rsid w:val="005D217D"/>
    <w:rsid w:val="00654D4B"/>
    <w:rsid w:val="006B4B08"/>
    <w:rsid w:val="006E2AAB"/>
    <w:rsid w:val="00920F2D"/>
    <w:rsid w:val="009559A0"/>
    <w:rsid w:val="00A012CD"/>
    <w:rsid w:val="00AB5B4D"/>
    <w:rsid w:val="00B12E6C"/>
    <w:rsid w:val="00E93C82"/>
    <w:rsid w:val="00F92FE7"/>
    <w:rsid w:val="00FD5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42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542C"/>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FD542C"/>
    <w:rPr>
      <w:b/>
      <w:bCs/>
    </w:rPr>
  </w:style>
  <w:style w:type="paragraph" w:customStyle="1" w:styleId="nospacing">
    <w:name w:val="nospacing"/>
    <w:basedOn w:val="a"/>
    <w:rsid w:val="00FD542C"/>
    <w:pPr>
      <w:spacing w:before="100" w:beforeAutospacing="1" w:after="100" w:afterAutospacing="1" w:line="240" w:lineRule="auto"/>
    </w:pPr>
    <w:rPr>
      <w:rFonts w:ascii="Times New Roman" w:hAnsi="Times New Roman"/>
      <w:sz w:val="24"/>
      <w:szCs w:val="24"/>
    </w:rPr>
  </w:style>
  <w:style w:type="character" w:styleId="a5">
    <w:name w:val="Emphasis"/>
    <w:basedOn w:val="a0"/>
    <w:uiPriority w:val="20"/>
    <w:qFormat/>
    <w:rsid w:val="00FD542C"/>
    <w:rPr>
      <w:i/>
      <w:iCs/>
    </w:rPr>
  </w:style>
  <w:style w:type="paragraph" w:styleId="a6">
    <w:name w:val="No Spacing"/>
    <w:uiPriority w:val="1"/>
    <w:qFormat/>
    <w:rsid w:val="00FD542C"/>
    <w:pPr>
      <w:spacing w:after="0" w:line="240" w:lineRule="auto"/>
    </w:pPr>
  </w:style>
  <w:style w:type="paragraph" w:customStyle="1" w:styleId="c12">
    <w:name w:val="c12"/>
    <w:basedOn w:val="a"/>
    <w:rsid w:val="00FD542C"/>
    <w:pPr>
      <w:spacing w:before="100" w:beforeAutospacing="1" w:after="100" w:afterAutospacing="1" w:line="240" w:lineRule="auto"/>
    </w:pPr>
    <w:rPr>
      <w:rFonts w:ascii="Times New Roman" w:eastAsia="Calibri" w:hAnsi="Times New Roman"/>
      <w:sz w:val="24"/>
      <w:szCs w:val="24"/>
    </w:rPr>
  </w:style>
  <w:style w:type="paragraph" w:styleId="a7">
    <w:name w:val="header"/>
    <w:basedOn w:val="a"/>
    <w:link w:val="a8"/>
    <w:uiPriority w:val="99"/>
    <w:unhideWhenUsed/>
    <w:rsid w:val="009559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59A0"/>
    <w:rPr>
      <w:rFonts w:ascii="Calibri" w:eastAsia="Times New Roman" w:hAnsi="Calibri" w:cs="Times New Roman"/>
      <w:lang w:eastAsia="ru-RU"/>
    </w:rPr>
  </w:style>
  <w:style w:type="paragraph" w:styleId="a9">
    <w:name w:val="footer"/>
    <w:basedOn w:val="a"/>
    <w:link w:val="aa"/>
    <w:uiPriority w:val="99"/>
    <w:unhideWhenUsed/>
    <w:rsid w:val="009559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59A0"/>
    <w:rPr>
      <w:rFonts w:ascii="Calibri" w:eastAsia="Times New Roman" w:hAnsi="Calibri" w:cs="Times New Roman"/>
      <w:lang w:eastAsia="ru-RU"/>
    </w:rPr>
  </w:style>
  <w:style w:type="paragraph" w:styleId="ab">
    <w:name w:val="Balloon Text"/>
    <w:basedOn w:val="a"/>
    <w:link w:val="ac"/>
    <w:uiPriority w:val="99"/>
    <w:semiHidden/>
    <w:unhideWhenUsed/>
    <w:rsid w:val="00414E6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4E6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42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542C"/>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FD542C"/>
    <w:rPr>
      <w:b/>
      <w:bCs/>
    </w:rPr>
  </w:style>
  <w:style w:type="paragraph" w:customStyle="1" w:styleId="nospacing">
    <w:name w:val="nospacing"/>
    <w:basedOn w:val="a"/>
    <w:rsid w:val="00FD542C"/>
    <w:pPr>
      <w:spacing w:before="100" w:beforeAutospacing="1" w:after="100" w:afterAutospacing="1" w:line="240" w:lineRule="auto"/>
    </w:pPr>
    <w:rPr>
      <w:rFonts w:ascii="Times New Roman" w:hAnsi="Times New Roman"/>
      <w:sz w:val="24"/>
      <w:szCs w:val="24"/>
    </w:rPr>
  </w:style>
  <w:style w:type="character" w:styleId="a5">
    <w:name w:val="Emphasis"/>
    <w:basedOn w:val="a0"/>
    <w:uiPriority w:val="20"/>
    <w:qFormat/>
    <w:rsid w:val="00FD542C"/>
    <w:rPr>
      <w:i/>
      <w:iCs/>
    </w:rPr>
  </w:style>
  <w:style w:type="paragraph" w:styleId="a6">
    <w:name w:val="No Spacing"/>
    <w:uiPriority w:val="1"/>
    <w:qFormat/>
    <w:rsid w:val="00FD542C"/>
    <w:pPr>
      <w:spacing w:after="0" w:line="240" w:lineRule="auto"/>
    </w:pPr>
  </w:style>
  <w:style w:type="paragraph" w:customStyle="1" w:styleId="c12">
    <w:name w:val="c12"/>
    <w:basedOn w:val="a"/>
    <w:rsid w:val="00FD542C"/>
    <w:pPr>
      <w:spacing w:before="100" w:beforeAutospacing="1" w:after="100" w:afterAutospacing="1" w:line="240" w:lineRule="auto"/>
    </w:pPr>
    <w:rPr>
      <w:rFonts w:ascii="Times New Roman" w:eastAsia="Calibri" w:hAnsi="Times New Roman"/>
      <w:sz w:val="24"/>
      <w:szCs w:val="24"/>
    </w:rPr>
  </w:style>
  <w:style w:type="paragraph" w:styleId="a7">
    <w:name w:val="header"/>
    <w:basedOn w:val="a"/>
    <w:link w:val="a8"/>
    <w:uiPriority w:val="99"/>
    <w:unhideWhenUsed/>
    <w:rsid w:val="009559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59A0"/>
    <w:rPr>
      <w:rFonts w:ascii="Calibri" w:eastAsia="Times New Roman" w:hAnsi="Calibri" w:cs="Times New Roman"/>
      <w:lang w:eastAsia="ru-RU"/>
    </w:rPr>
  </w:style>
  <w:style w:type="paragraph" w:styleId="a9">
    <w:name w:val="footer"/>
    <w:basedOn w:val="a"/>
    <w:link w:val="aa"/>
    <w:uiPriority w:val="99"/>
    <w:unhideWhenUsed/>
    <w:rsid w:val="009559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59A0"/>
    <w:rPr>
      <w:rFonts w:ascii="Calibri" w:eastAsia="Times New Roman" w:hAnsi="Calibri" w:cs="Times New Roman"/>
      <w:lang w:eastAsia="ru-RU"/>
    </w:rPr>
  </w:style>
  <w:style w:type="paragraph" w:styleId="ab">
    <w:name w:val="Balloon Text"/>
    <w:basedOn w:val="a"/>
    <w:link w:val="ac"/>
    <w:uiPriority w:val="99"/>
    <w:semiHidden/>
    <w:unhideWhenUsed/>
    <w:rsid w:val="00414E6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4E6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3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2435</Words>
  <Characters>13881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cp:lastModifiedBy>
  <cp:revision>6</cp:revision>
  <dcterms:created xsi:type="dcterms:W3CDTF">2021-03-01T12:49:00Z</dcterms:created>
  <dcterms:modified xsi:type="dcterms:W3CDTF">2021-03-03T08:39:00Z</dcterms:modified>
</cp:coreProperties>
</file>