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7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для педагогов по ПДД</w:t>
      </w:r>
    </w:p>
    <w:p w:rsidR="00C63CDF" w:rsidRDefault="00C63CDF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должен двигаться  пешеход по загородной дороге?</w:t>
      </w:r>
    </w:p>
    <w:p w:rsidR="00C63CDF" w:rsidRDefault="00C63CDF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должен двигаться пешеход по дороге?</w:t>
      </w:r>
    </w:p>
    <w:p w:rsidR="00C63CDF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улица? Из каких частей она состоит?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перебегать улицу перед близко идущим транспортом?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служит светофор?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красный сигнал светофора?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правила перехода на регулируемом перекрестке.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не разрешается езда на велосипеде по улице?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ожидаете на остановке троллейбус? Как входить в троллейбус?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местах ПДД разрешают переход улицы?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выглядит дорожный знак, предупреждающий о возможности появления детей на проезжей части?</w:t>
      </w:r>
    </w:p>
    <w:p w:rsidR="00D01392" w:rsidRDefault="00D01392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стороны следует обходить стоящий у остановки троллейбус?</w:t>
      </w:r>
    </w:p>
    <w:p w:rsidR="00D01392" w:rsidRDefault="00F86DDD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«островок безопасности», </w:t>
      </w:r>
      <w:r w:rsidR="00595F66">
        <w:rPr>
          <w:rFonts w:ascii="Times New Roman" w:hAnsi="Times New Roman" w:cs="Times New Roman"/>
          <w:sz w:val="28"/>
          <w:szCs w:val="28"/>
        </w:rPr>
        <w:t>и для чего он служит?</w:t>
      </w:r>
    </w:p>
    <w:p w:rsidR="00595F66" w:rsidRDefault="00595F66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причины детского уличного травматизма?</w:t>
      </w:r>
    </w:p>
    <w:p w:rsidR="00595F66" w:rsidRDefault="00595F66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правила дорожного движения запрещают игры на проезжей части?</w:t>
      </w:r>
    </w:p>
    <w:p w:rsidR="00595F66" w:rsidRDefault="00595F66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Милиционер-регулировщик обращен к пешеходам лицом, руки опущены. Действия пешехода?</w:t>
      </w:r>
    </w:p>
    <w:p w:rsidR="00595F66" w:rsidRDefault="00144B73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какой стороне тротуара должен двигаться пешеход?</w:t>
      </w:r>
    </w:p>
    <w:p w:rsidR="00144B73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Милиционер-регулировщик обращен к пешеходу правым боком, руки вытянуты в стороны или опущены. Действия пешехода?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пешеходный переход?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служат тротуары? Каков порядок движения по ним пешеходов?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называется пешеходом?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где переходить улицу?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называется пассажиром?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общие обязанности пассажиров?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государственного пассажирского транспорта.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сигнал светофора запрещает пешеходное и автомобильное движение?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желтый сигнал светофора?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где устанавливаются светофоры?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пешеходный светофор? Какие сигналы он подает?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Регулировщик обращен к вам лицом, руки вытянуты в стороны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 пешехода?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Перечислите основные обязанности пешехода?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перекрестков вы знаете? В чем сложность их перехода?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должен сделать пешеход, прежде чем сойти с тротуара?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где нужно переходить улицу?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разговаривать с водителями во время движения транспорта?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должен вести себя ребенок в общественном транспорте?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можно переходить железнодорожный путь?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необходимо соблюдать при переходе неохраняемого железнодорожного перехода?</w:t>
      </w:r>
    </w:p>
    <w:p w:rsidR="00AD597A" w:rsidRDefault="00AD597A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собой представляет улица с двусторонним движением?</w:t>
      </w:r>
    </w:p>
    <w:p w:rsidR="00AD597A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отличить улицу с односторонним движением?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в городе остановку общественного транспорта?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можно кататься детям до 14 лет на велосипеде?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выходе из трамвая вам необходимо перейти на другую сторону улицы. Как вы это сделаете?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группы дорожных знаков вы знаете?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какой стороне дороги движутся автомобили?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ряду должен двигаться велосипед?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требования предъявляются к техническому состоянию велосипеда?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дорожный знак «Велосипедное движение запрещено».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предосторожности нужно соблюдать при пересечении пешеходного перехода?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следует сделать пешеходу, если он при смене сигналов светофора оказался на середине пешеходного перехода?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обеспечивается безопасность движения транспорта и пешеходов?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сделать для оказания первой помощи пострадавшему в дорожной аварии?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предупреждающий знак, на котором нарисован пешеход?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знак, который запрещает движение пешеходов?</w:t>
      </w:r>
    </w:p>
    <w:p w:rsidR="00C77D55" w:rsidRDefault="00C77D55" w:rsidP="00FD7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правилах поведения на железной дороге.</w:t>
      </w:r>
    </w:p>
    <w:p w:rsidR="00C77D55" w:rsidRDefault="00C77D55" w:rsidP="00C77D5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правильный ответ – 1 балл.</w:t>
      </w:r>
    </w:p>
    <w:p w:rsidR="00C77D55" w:rsidRDefault="00C77D55" w:rsidP="00C77D5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 – 18 баллов – низкий уровень знаний;</w:t>
      </w:r>
    </w:p>
    <w:p w:rsidR="00C77D55" w:rsidRDefault="00C77D55" w:rsidP="00C77D5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– 45 баллов – средний уровень знаний;</w:t>
      </w:r>
    </w:p>
    <w:p w:rsidR="00C77D55" w:rsidRPr="00C77D55" w:rsidRDefault="007A7CE5" w:rsidP="00C77D5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46 – 55 баллов – высокий уровень знаний.</w:t>
      </w:r>
    </w:p>
    <w:sectPr w:rsidR="00C77D55" w:rsidRPr="00C7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604D"/>
    <w:multiLevelType w:val="hybridMultilevel"/>
    <w:tmpl w:val="5C4E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7BE0"/>
    <w:rsid w:val="00144B73"/>
    <w:rsid w:val="00595F66"/>
    <w:rsid w:val="007A7CE5"/>
    <w:rsid w:val="00981A5A"/>
    <w:rsid w:val="00AD597A"/>
    <w:rsid w:val="00C63CDF"/>
    <w:rsid w:val="00C77D55"/>
    <w:rsid w:val="00D01392"/>
    <w:rsid w:val="00F86DDD"/>
    <w:rsid w:val="00FD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2017-04-06T23:06:00Z</dcterms:created>
  <dcterms:modified xsi:type="dcterms:W3CDTF">2017-04-07T01:02:00Z</dcterms:modified>
</cp:coreProperties>
</file>